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F27C8A" w14:textId="7EA2E4F4" w:rsidR="00436067" w:rsidRPr="00437359" w:rsidRDefault="00A67784" w:rsidP="006B04BD">
      <w:pPr>
        <w:pStyle w:val="Heading1"/>
        <w:rPr>
          <w:rFonts w:ascii="Times New Roman" w:eastAsia="Times New Roman" w:hAnsi="Times New Roman" w:cs="Times New Roman"/>
          <w:b/>
          <w:bCs/>
          <w:sz w:val="24"/>
          <w:szCs w:val="24"/>
        </w:rPr>
      </w:pPr>
      <w:r w:rsidRPr="00437359">
        <w:rPr>
          <w:rFonts w:ascii="Times New Roman" w:eastAsia="Times New Roman" w:hAnsi="Times New Roman" w:cs="Times New Roman"/>
          <w:b/>
          <w:bCs/>
          <w:noProof/>
          <w:sz w:val="24"/>
          <w:szCs w:val="24"/>
        </w:rPr>
        <w:drawing>
          <wp:anchor distT="0" distB="0" distL="114300" distR="114300" simplePos="0" relativeHeight="251658240" behindDoc="1" locked="0" layoutInCell="1" allowOverlap="1" wp14:anchorId="0818AFFF" wp14:editId="3624832F">
            <wp:simplePos x="0" y="0"/>
            <wp:positionH relativeFrom="column">
              <wp:posOffset>0</wp:posOffset>
            </wp:positionH>
            <wp:positionV relativeFrom="paragraph">
              <wp:posOffset>0</wp:posOffset>
            </wp:positionV>
            <wp:extent cx="2032635" cy="1371600"/>
            <wp:effectExtent l="0" t="0" r="5715" b="0"/>
            <wp:wrapThrough wrapText="bothSides">
              <wp:wrapPolygon edited="0">
                <wp:start x="0" y="0"/>
                <wp:lineTo x="0" y="21300"/>
                <wp:lineTo x="21458" y="21300"/>
                <wp:lineTo x="21458"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lue Logo #2.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032635" cy="1371600"/>
                    </a:xfrm>
                    <a:prstGeom prst="rect">
                      <a:avLst/>
                    </a:prstGeom>
                  </pic:spPr>
                </pic:pic>
              </a:graphicData>
            </a:graphic>
            <wp14:sizeRelH relativeFrom="page">
              <wp14:pctWidth>0</wp14:pctWidth>
            </wp14:sizeRelH>
            <wp14:sizeRelV relativeFrom="page">
              <wp14:pctHeight>0</wp14:pctHeight>
            </wp14:sizeRelV>
          </wp:anchor>
        </w:drawing>
      </w:r>
      <w:r w:rsidR="00436067" w:rsidRPr="00437359">
        <w:rPr>
          <w:rFonts w:ascii="Times New Roman" w:eastAsia="Times New Roman" w:hAnsi="Times New Roman" w:cs="Times New Roman"/>
          <w:b/>
          <w:bCs/>
          <w:sz w:val="24"/>
          <w:szCs w:val="24"/>
        </w:rPr>
        <w:t xml:space="preserve">  </w:t>
      </w:r>
    </w:p>
    <w:p w14:paraId="60C20CDE" w14:textId="77777777" w:rsidR="00D63EC7" w:rsidRPr="00437359" w:rsidRDefault="00D63EC7" w:rsidP="00EE4778">
      <w:pPr>
        <w:shd w:val="clear" w:color="auto" w:fill="FFFFFF" w:themeFill="background1"/>
        <w:spacing w:after="0" w:line="240" w:lineRule="auto"/>
        <w:outlineLvl w:val="2"/>
        <w:rPr>
          <w:rFonts w:ascii="Times New Roman" w:eastAsia="Times New Roman" w:hAnsi="Times New Roman" w:cs="Times New Roman"/>
          <w:b/>
          <w:bCs/>
          <w:sz w:val="36"/>
          <w:szCs w:val="36"/>
        </w:rPr>
      </w:pPr>
    </w:p>
    <w:p w14:paraId="15DABBDC" w14:textId="6C88972C" w:rsidR="00A66449" w:rsidRPr="00437359" w:rsidRDefault="00D563D8" w:rsidP="00EE4778">
      <w:pPr>
        <w:shd w:val="clear" w:color="auto" w:fill="FFFFFF" w:themeFill="background1"/>
        <w:spacing w:after="0" w:line="240" w:lineRule="auto"/>
        <w:outlineLvl w:val="2"/>
        <w:rPr>
          <w:rFonts w:ascii="Times New Roman" w:eastAsia="Times New Roman" w:hAnsi="Times New Roman" w:cs="Times New Roman"/>
          <w:b/>
          <w:bCs/>
          <w:sz w:val="36"/>
          <w:szCs w:val="36"/>
        </w:rPr>
      </w:pPr>
      <w:r w:rsidRPr="00437359">
        <w:rPr>
          <w:rFonts w:ascii="Times New Roman" w:eastAsia="Times New Roman" w:hAnsi="Times New Roman" w:cs="Times New Roman"/>
          <w:b/>
          <w:bCs/>
          <w:sz w:val="36"/>
          <w:szCs w:val="36"/>
        </w:rPr>
        <w:t>Face Covering Requirements and the</w:t>
      </w:r>
      <w:r w:rsidR="003201DE" w:rsidRPr="00437359">
        <w:rPr>
          <w:rFonts w:ascii="Times New Roman" w:eastAsia="Times New Roman" w:hAnsi="Times New Roman" w:cs="Times New Roman"/>
          <w:b/>
          <w:bCs/>
          <w:sz w:val="36"/>
          <w:szCs w:val="36"/>
        </w:rPr>
        <w:t xml:space="preserve"> Rights of Students with D</w:t>
      </w:r>
      <w:r w:rsidR="00436067" w:rsidRPr="00437359">
        <w:rPr>
          <w:rFonts w:ascii="Times New Roman" w:eastAsia="Times New Roman" w:hAnsi="Times New Roman" w:cs="Times New Roman"/>
          <w:b/>
          <w:bCs/>
          <w:sz w:val="36"/>
          <w:szCs w:val="36"/>
        </w:rPr>
        <w:t>isabilities</w:t>
      </w:r>
    </w:p>
    <w:p w14:paraId="07DE4965" w14:textId="77777777" w:rsidR="00BC21FB" w:rsidRPr="00437359" w:rsidRDefault="00BC21FB" w:rsidP="00EE4778">
      <w:pPr>
        <w:shd w:val="clear" w:color="auto" w:fill="FFFFFF" w:themeFill="background1"/>
        <w:spacing w:after="0" w:line="240" w:lineRule="auto"/>
        <w:jc w:val="center"/>
        <w:outlineLvl w:val="2"/>
        <w:rPr>
          <w:rFonts w:ascii="Times New Roman" w:eastAsia="Times New Roman" w:hAnsi="Times New Roman" w:cs="Times New Roman"/>
          <w:i/>
          <w:iCs/>
          <w:sz w:val="24"/>
          <w:szCs w:val="24"/>
        </w:rPr>
      </w:pPr>
    </w:p>
    <w:p w14:paraId="19BB6AA4" w14:textId="13DB0684" w:rsidR="00A67784" w:rsidRPr="00437359" w:rsidRDefault="00A67784" w:rsidP="00EE4778">
      <w:pPr>
        <w:shd w:val="clear" w:color="auto" w:fill="FFFFFF" w:themeFill="background1"/>
        <w:spacing w:after="0" w:line="240" w:lineRule="auto"/>
        <w:jc w:val="center"/>
        <w:outlineLvl w:val="2"/>
        <w:rPr>
          <w:rFonts w:ascii="Times New Roman" w:eastAsia="Times New Roman" w:hAnsi="Times New Roman" w:cs="Times New Roman"/>
          <w:i/>
          <w:iCs/>
          <w:sz w:val="24"/>
          <w:szCs w:val="24"/>
        </w:rPr>
      </w:pPr>
      <w:r w:rsidRPr="00437359">
        <w:rPr>
          <w:rFonts w:ascii="Times New Roman" w:eastAsia="Times New Roman" w:hAnsi="Times New Roman" w:cs="Times New Roman"/>
          <w:i/>
          <w:iCs/>
          <w:sz w:val="24"/>
          <w:szCs w:val="24"/>
        </w:rPr>
        <w:t>Updated 0</w:t>
      </w:r>
      <w:r w:rsidR="00DB1220" w:rsidRPr="00437359">
        <w:rPr>
          <w:rFonts w:ascii="Times New Roman" w:eastAsia="Times New Roman" w:hAnsi="Times New Roman" w:cs="Times New Roman"/>
          <w:i/>
          <w:iCs/>
          <w:sz w:val="24"/>
          <w:szCs w:val="24"/>
        </w:rPr>
        <w:t>9</w:t>
      </w:r>
      <w:r w:rsidR="0DF7DADA" w:rsidRPr="00437359">
        <w:rPr>
          <w:rFonts w:ascii="Times New Roman" w:eastAsia="Times New Roman" w:hAnsi="Times New Roman" w:cs="Times New Roman"/>
          <w:i/>
          <w:iCs/>
          <w:sz w:val="24"/>
          <w:szCs w:val="24"/>
        </w:rPr>
        <w:t>.</w:t>
      </w:r>
      <w:r w:rsidR="009816DE" w:rsidRPr="00437359">
        <w:rPr>
          <w:rFonts w:ascii="Times New Roman" w:eastAsia="Times New Roman" w:hAnsi="Times New Roman" w:cs="Times New Roman"/>
          <w:i/>
          <w:iCs/>
          <w:sz w:val="24"/>
          <w:szCs w:val="24"/>
        </w:rPr>
        <w:t>1</w:t>
      </w:r>
      <w:r w:rsidR="00580BAD" w:rsidRPr="00437359">
        <w:rPr>
          <w:rFonts w:ascii="Times New Roman" w:eastAsia="Times New Roman" w:hAnsi="Times New Roman" w:cs="Times New Roman"/>
          <w:i/>
          <w:iCs/>
          <w:sz w:val="24"/>
          <w:szCs w:val="24"/>
        </w:rPr>
        <w:t>8</w:t>
      </w:r>
      <w:r w:rsidR="0DF7DADA" w:rsidRPr="00437359">
        <w:rPr>
          <w:rFonts w:ascii="Times New Roman" w:eastAsia="Times New Roman" w:hAnsi="Times New Roman" w:cs="Times New Roman"/>
          <w:i/>
          <w:iCs/>
          <w:sz w:val="24"/>
          <w:szCs w:val="24"/>
        </w:rPr>
        <w:t>.2020</w:t>
      </w:r>
    </w:p>
    <w:p w14:paraId="6B0CD43E" w14:textId="77777777" w:rsidR="00EE4778" w:rsidRDefault="00EE4778" w:rsidP="00EE4778">
      <w:pPr>
        <w:spacing w:after="0"/>
        <w:rPr>
          <w:rFonts w:ascii="Times New Roman" w:eastAsia="Times New Roman" w:hAnsi="Times New Roman" w:cs="Times New Roman"/>
          <w:sz w:val="24"/>
          <w:szCs w:val="24"/>
        </w:rPr>
      </w:pPr>
    </w:p>
    <w:p w14:paraId="7DC55FFD" w14:textId="7F8BAC2A" w:rsidR="00174E4D" w:rsidRPr="00437359" w:rsidRDefault="00D563D8" w:rsidP="00EE4778">
      <w:p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Over the past two weeks, as students have returned to school, DRM has received calls from families, case managers, advocates</w:t>
      </w:r>
      <w:r w:rsidR="2861406E" w:rsidRPr="00437359">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 xml:space="preserve"> and others</w:t>
      </w:r>
      <w:r w:rsidR="00F33A32" w:rsidRPr="00437359">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 xml:space="preserve"> about the impact of face </w:t>
      </w:r>
      <w:r w:rsidR="00016D7F" w:rsidRPr="00437359">
        <w:rPr>
          <w:rFonts w:ascii="Times New Roman" w:eastAsia="Times New Roman" w:hAnsi="Times New Roman" w:cs="Times New Roman"/>
          <w:sz w:val="24"/>
          <w:szCs w:val="24"/>
        </w:rPr>
        <w:t>covering</w:t>
      </w:r>
      <w:r w:rsidRPr="00437359">
        <w:rPr>
          <w:rFonts w:ascii="Times New Roman" w:eastAsia="Times New Roman" w:hAnsi="Times New Roman" w:cs="Times New Roman"/>
          <w:sz w:val="24"/>
          <w:szCs w:val="24"/>
        </w:rPr>
        <w:t xml:space="preserve"> requirements on students who may be unable to</w:t>
      </w:r>
      <w:r w:rsidR="00C27D9B" w:rsidRPr="00437359">
        <w:rPr>
          <w:rFonts w:ascii="Times New Roman" w:eastAsia="Times New Roman" w:hAnsi="Times New Roman" w:cs="Times New Roman"/>
          <w:sz w:val="24"/>
          <w:szCs w:val="24"/>
        </w:rPr>
        <w:t xml:space="preserve"> comply consistently </w:t>
      </w:r>
      <w:r w:rsidR="00552D10" w:rsidRPr="00437359">
        <w:rPr>
          <w:rFonts w:ascii="Times New Roman" w:eastAsia="Times New Roman" w:hAnsi="Times New Roman" w:cs="Times New Roman"/>
          <w:sz w:val="24"/>
          <w:szCs w:val="24"/>
        </w:rPr>
        <w:t>(</w:t>
      </w:r>
      <w:r w:rsidR="00C27D9B" w:rsidRPr="00437359">
        <w:rPr>
          <w:rFonts w:ascii="Times New Roman" w:eastAsia="Times New Roman" w:hAnsi="Times New Roman" w:cs="Times New Roman"/>
          <w:sz w:val="24"/>
          <w:szCs w:val="24"/>
        </w:rPr>
        <w:t>or at all</w:t>
      </w:r>
      <w:r w:rsidR="00552D10" w:rsidRPr="00437359">
        <w:rPr>
          <w:rFonts w:ascii="Times New Roman" w:eastAsia="Times New Roman" w:hAnsi="Times New Roman" w:cs="Times New Roman"/>
          <w:sz w:val="24"/>
          <w:szCs w:val="24"/>
        </w:rPr>
        <w:t>)</w:t>
      </w:r>
      <w:r w:rsidR="00C27D9B" w:rsidRPr="00437359">
        <w:rPr>
          <w:rFonts w:ascii="Times New Roman" w:eastAsia="Times New Roman" w:hAnsi="Times New Roman" w:cs="Times New Roman"/>
          <w:sz w:val="24"/>
          <w:szCs w:val="24"/>
        </w:rPr>
        <w:t xml:space="preserve"> with these requirements</w:t>
      </w:r>
      <w:r w:rsidR="005B46B8">
        <w:rPr>
          <w:rFonts w:ascii="Times New Roman" w:eastAsia="Times New Roman" w:hAnsi="Times New Roman" w:cs="Times New Roman"/>
          <w:sz w:val="24"/>
          <w:szCs w:val="24"/>
        </w:rPr>
        <w:t xml:space="preserve">.  </w:t>
      </w:r>
      <w:r w:rsidR="00060504" w:rsidRPr="00437359">
        <w:rPr>
          <w:rFonts w:ascii="Times New Roman" w:eastAsia="Times New Roman" w:hAnsi="Times New Roman" w:cs="Times New Roman"/>
          <w:sz w:val="24"/>
          <w:szCs w:val="24"/>
        </w:rPr>
        <w:t xml:space="preserve">This guidance document is an attempt to </w:t>
      </w:r>
      <w:r w:rsidR="009816DE" w:rsidRPr="00437359">
        <w:rPr>
          <w:rFonts w:ascii="Times New Roman" w:eastAsia="Times New Roman" w:hAnsi="Times New Roman" w:cs="Times New Roman"/>
          <w:sz w:val="24"/>
          <w:szCs w:val="24"/>
        </w:rPr>
        <w:t xml:space="preserve">provide some basic information </w:t>
      </w:r>
      <w:r w:rsidR="007118A8" w:rsidRPr="00437359">
        <w:rPr>
          <w:rFonts w:ascii="Times New Roman" w:eastAsia="Times New Roman" w:hAnsi="Times New Roman" w:cs="Times New Roman"/>
          <w:sz w:val="24"/>
          <w:szCs w:val="24"/>
        </w:rPr>
        <w:t>regarding these issues.</w:t>
      </w:r>
    </w:p>
    <w:p w14:paraId="29D820B4" w14:textId="33FA5B1F" w:rsidR="000C0D84" w:rsidRPr="00437359" w:rsidRDefault="000E346D" w:rsidP="00EE4778">
      <w:pPr>
        <w:spacing w:before="240"/>
        <w:rPr>
          <w:rFonts w:ascii="Times New Roman" w:eastAsia="Times New Roman" w:hAnsi="Times New Roman" w:cs="Times New Roman"/>
          <w:b/>
          <w:color w:val="023060"/>
          <w:sz w:val="26"/>
          <w:szCs w:val="26"/>
        </w:rPr>
      </w:pPr>
      <w:r w:rsidRPr="00437359">
        <w:rPr>
          <w:rFonts w:ascii="Times New Roman" w:eastAsia="Times New Roman" w:hAnsi="Times New Roman" w:cs="Times New Roman"/>
          <w:b/>
          <w:color w:val="023060"/>
          <w:sz w:val="26"/>
          <w:szCs w:val="26"/>
        </w:rPr>
        <w:t>DRM s</w:t>
      </w:r>
      <w:r w:rsidR="00D563D8" w:rsidRPr="00437359">
        <w:rPr>
          <w:rFonts w:ascii="Times New Roman" w:eastAsia="Times New Roman" w:hAnsi="Times New Roman" w:cs="Times New Roman"/>
          <w:b/>
          <w:color w:val="023060"/>
          <w:sz w:val="26"/>
          <w:szCs w:val="26"/>
        </w:rPr>
        <w:t>t</w:t>
      </w:r>
      <w:r w:rsidRPr="00437359">
        <w:rPr>
          <w:rFonts w:ascii="Times New Roman" w:eastAsia="Times New Roman" w:hAnsi="Times New Roman" w:cs="Times New Roman"/>
          <w:b/>
          <w:color w:val="023060"/>
          <w:sz w:val="26"/>
          <w:szCs w:val="26"/>
        </w:rPr>
        <w:t>atement on the importance of face coverings</w:t>
      </w:r>
      <w:r w:rsidR="000E5E03" w:rsidRPr="00437359">
        <w:rPr>
          <w:rFonts w:ascii="Times New Roman" w:eastAsia="Times New Roman" w:hAnsi="Times New Roman" w:cs="Times New Roman"/>
          <w:b/>
          <w:color w:val="023060"/>
          <w:sz w:val="26"/>
          <w:szCs w:val="26"/>
        </w:rPr>
        <w:t xml:space="preserve"> in schools</w:t>
      </w:r>
    </w:p>
    <w:p w14:paraId="4B4E1827" w14:textId="769B3FED" w:rsidR="000E346D" w:rsidRPr="00437359" w:rsidRDefault="000E5E03" w:rsidP="00EE4778">
      <w:p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The</w:t>
      </w:r>
      <w:r w:rsidR="00C27D9B" w:rsidRPr="00437359">
        <w:rPr>
          <w:rFonts w:ascii="Times New Roman" w:eastAsia="Times New Roman" w:hAnsi="Times New Roman" w:cs="Times New Roman"/>
          <w:sz w:val="24"/>
          <w:szCs w:val="24"/>
        </w:rPr>
        <w:t xml:space="preserve"> use of face coverings is an important health and safety measure</w:t>
      </w:r>
      <w:r w:rsidR="005B46B8">
        <w:rPr>
          <w:rFonts w:ascii="Times New Roman" w:eastAsia="Times New Roman" w:hAnsi="Times New Roman" w:cs="Times New Roman"/>
          <w:sz w:val="24"/>
          <w:szCs w:val="24"/>
        </w:rPr>
        <w:t xml:space="preserve">.  </w:t>
      </w:r>
      <w:r w:rsidR="000E346D" w:rsidRPr="00437359">
        <w:rPr>
          <w:rFonts w:ascii="Times New Roman" w:eastAsia="Times New Roman" w:hAnsi="Times New Roman" w:cs="Times New Roman"/>
          <w:sz w:val="24"/>
          <w:szCs w:val="24"/>
        </w:rPr>
        <w:t>E</w:t>
      </w:r>
      <w:r w:rsidR="009510DE" w:rsidRPr="00437359">
        <w:rPr>
          <w:rFonts w:ascii="Times New Roman" w:eastAsia="Times New Roman" w:hAnsi="Times New Roman" w:cs="Times New Roman"/>
          <w:sz w:val="24"/>
          <w:szCs w:val="24"/>
        </w:rPr>
        <w:t xml:space="preserve">ach and every individual </w:t>
      </w:r>
      <w:r w:rsidR="00174E4D" w:rsidRPr="00437359">
        <w:rPr>
          <w:rFonts w:ascii="Times New Roman" w:eastAsia="Times New Roman" w:hAnsi="Times New Roman" w:cs="Times New Roman"/>
          <w:sz w:val="24"/>
          <w:szCs w:val="24"/>
        </w:rPr>
        <w:t xml:space="preserve">who can wear a face covering </w:t>
      </w:r>
      <w:r w:rsidR="00C27D9B" w:rsidRPr="00437359">
        <w:rPr>
          <w:rFonts w:ascii="Times New Roman" w:eastAsia="Times New Roman" w:hAnsi="Times New Roman" w:cs="Times New Roman"/>
          <w:sz w:val="24"/>
          <w:szCs w:val="24"/>
        </w:rPr>
        <w:t xml:space="preserve">should </w:t>
      </w:r>
      <w:r w:rsidRPr="00437359">
        <w:rPr>
          <w:rFonts w:ascii="Times New Roman" w:eastAsia="Times New Roman" w:hAnsi="Times New Roman" w:cs="Times New Roman"/>
          <w:sz w:val="24"/>
          <w:szCs w:val="24"/>
        </w:rPr>
        <w:t>do so</w:t>
      </w:r>
      <w:r w:rsidR="005B46B8">
        <w:rPr>
          <w:rFonts w:ascii="Times New Roman" w:eastAsia="Times New Roman" w:hAnsi="Times New Roman" w:cs="Times New Roman"/>
          <w:sz w:val="24"/>
          <w:szCs w:val="24"/>
        </w:rPr>
        <w:t xml:space="preserve">.  </w:t>
      </w:r>
      <w:r w:rsidR="00C27D9B" w:rsidRPr="00437359">
        <w:rPr>
          <w:rFonts w:ascii="Times New Roman" w:eastAsia="Times New Roman" w:hAnsi="Times New Roman" w:cs="Times New Roman"/>
          <w:sz w:val="24"/>
          <w:szCs w:val="24"/>
        </w:rPr>
        <w:t xml:space="preserve">People with disabilities have been disproportionately impacted </w:t>
      </w:r>
      <w:r w:rsidR="000E346D" w:rsidRPr="00437359">
        <w:rPr>
          <w:rFonts w:ascii="Times New Roman" w:eastAsia="Times New Roman" w:hAnsi="Times New Roman" w:cs="Times New Roman"/>
          <w:sz w:val="24"/>
          <w:szCs w:val="24"/>
        </w:rPr>
        <w:t>by COVID-19</w:t>
      </w:r>
      <w:r w:rsidRPr="00437359">
        <w:rPr>
          <w:rFonts w:ascii="Times New Roman" w:eastAsia="Times New Roman" w:hAnsi="Times New Roman" w:cs="Times New Roman"/>
          <w:sz w:val="24"/>
          <w:szCs w:val="24"/>
        </w:rPr>
        <w:t>, and</w:t>
      </w:r>
      <w:r w:rsidR="000E346D" w:rsidRPr="00437359">
        <w:rPr>
          <w:rFonts w:ascii="Times New Roman" w:eastAsia="Times New Roman" w:hAnsi="Times New Roman" w:cs="Times New Roman"/>
          <w:sz w:val="24"/>
          <w:szCs w:val="24"/>
        </w:rPr>
        <w:t xml:space="preserve"> so DRM supports near</w:t>
      </w:r>
      <w:r w:rsidR="1D96CC21" w:rsidRPr="00437359">
        <w:rPr>
          <w:rFonts w:ascii="Times New Roman" w:eastAsia="Times New Roman" w:hAnsi="Times New Roman" w:cs="Times New Roman"/>
          <w:sz w:val="24"/>
          <w:szCs w:val="24"/>
        </w:rPr>
        <w:t>-</w:t>
      </w:r>
      <w:r w:rsidR="000E346D" w:rsidRPr="00437359">
        <w:rPr>
          <w:rFonts w:ascii="Times New Roman" w:eastAsia="Times New Roman" w:hAnsi="Times New Roman" w:cs="Times New Roman"/>
          <w:sz w:val="24"/>
          <w:szCs w:val="24"/>
        </w:rPr>
        <w:t xml:space="preserve">universal compliance with </w:t>
      </w:r>
      <w:r w:rsidRPr="00437359">
        <w:rPr>
          <w:rFonts w:ascii="Times New Roman" w:eastAsia="Times New Roman" w:hAnsi="Times New Roman" w:cs="Times New Roman"/>
          <w:sz w:val="24"/>
          <w:szCs w:val="24"/>
        </w:rPr>
        <w:t>current face covering requirements</w:t>
      </w:r>
      <w:r w:rsidR="00174E4D" w:rsidRPr="00437359">
        <w:rPr>
          <w:rFonts w:ascii="Times New Roman" w:eastAsia="Times New Roman" w:hAnsi="Times New Roman" w:cs="Times New Roman"/>
          <w:sz w:val="24"/>
          <w:szCs w:val="24"/>
        </w:rPr>
        <w:t xml:space="preserve"> and other health and safety measures</w:t>
      </w:r>
      <w:r w:rsidR="005B46B8">
        <w:rPr>
          <w:rFonts w:ascii="Times New Roman" w:eastAsia="Times New Roman" w:hAnsi="Times New Roman" w:cs="Times New Roman"/>
          <w:sz w:val="24"/>
          <w:szCs w:val="24"/>
        </w:rPr>
        <w:t xml:space="preserve">.  </w:t>
      </w:r>
      <w:r w:rsidR="009510DE" w:rsidRPr="00437359">
        <w:rPr>
          <w:rFonts w:ascii="Times New Roman" w:eastAsia="Times New Roman" w:hAnsi="Times New Roman" w:cs="Times New Roman"/>
          <w:sz w:val="24"/>
          <w:szCs w:val="24"/>
        </w:rPr>
        <w:t>The vast majority of students in school will be able to comply with general requirements to wear a face mask</w:t>
      </w:r>
      <w:r w:rsidR="005B46B8">
        <w:rPr>
          <w:rFonts w:ascii="Times New Roman" w:eastAsia="Times New Roman" w:hAnsi="Times New Roman" w:cs="Times New Roman"/>
          <w:sz w:val="24"/>
          <w:szCs w:val="24"/>
        </w:rPr>
        <w:t xml:space="preserve">.  </w:t>
      </w:r>
      <w:r w:rsidR="009816DE" w:rsidRPr="00437359">
        <w:rPr>
          <w:rFonts w:ascii="Times New Roman" w:eastAsia="Times New Roman" w:hAnsi="Times New Roman" w:cs="Times New Roman"/>
          <w:sz w:val="24"/>
          <w:szCs w:val="24"/>
        </w:rPr>
        <w:t xml:space="preserve">This includes some students whose families may </w:t>
      </w:r>
      <w:r w:rsidR="00016D7F" w:rsidRPr="00437359">
        <w:rPr>
          <w:rFonts w:ascii="Times New Roman" w:eastAsia="Times New Roman" w:hAnsi="Times New Roman" w:cs="Times New Roman"/>
          <w:sz w:val="24"/>
          <w:szCs w:val="24"/>
        </w:rPr>
        <w:t xml:space="preserve">initially </w:t>
      </w:r>
      <w:r w:rsidR="009816DE" w:rsidRPr="00437359">
        <w:rPr>
          <w:rFonts w:ascii="Times New Roman" w:eastAsia="Times New Roman" w:hAnsi="Times New Roman" w:cs="Times New Roman"/>
          <w:sz w:val="24"/>
          <w:szCs w:val="24"/>
        </w:rPr>
        <w:t>believe they cannot or will not wear a mask</w:t>
      </w:r>
      <w:r w:rsidR="005B46B8">
        <w:rPr>
          <w:rFonts w:ascii="Times New Roman" w:eastAsia="Times New Roman" w:hAnsi="Times New Roman" w:cs="Times New Roman"/>
          <w:sz w:val="24"/>
          <w:szCs w:val="24"/>
        </w:rPr>
        <w:t xml:space="preserve">.  </w:t>
      </w:r>
      <w:r w:rsidR="009816DE" w:rsidRPr="00437359">
        <w:rPr>
          <w:rFonts w:ascii="Times New Roman" w:eastAsia="Times New Roman" w:hAnsi="Times New Roman" w:cs="Times New Roman"/>
          <w:sz w:val="24"/>
          <w:szCs w:val="24"/>
        </w:rPr>
        <w:t xml:space="preserve">And most students </w:t>
      </w:r>
      <w:r w:rsidR="009510DE" w:rsidRPr="00437359">
        <w:rPr>
          <w:rFonts w:ascii="Times New Roman" w:eastAsia="Times New Roman" w:hAnsi="Times New Roman" w:cs="Times New Roman"/>
          <w:sz w:val="24"/>
          <w:szCs w:val="24"/>
        </w:rPr>
        <w:t>who cannot wear a mask will be able to wear a face shield</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But for the relatively few students who will be unable to wear a face covering</w:t>
      </w:r>
      <w:r w:rsidR="009357F2" w:rsidRPr="00437359">
        <w:rPr>
          <w:rFonts w:ascii="Times New Roman" w:eastAsia="Times New Roman" w:hAnsi="Times New Roman" w:cs="Times New Roman"/>
          <w:sz w:val="24"/>
          <w:szCs w:val="24"/>
        </w:rPr>
        <w:t xml:space="preserve"> of any kind</w:t>
      </w:r>
      <w:r w:rsidRPr="00437359">
        <w:rPr>
          <w:rFonts w:ascii="Times New Roman" w:eastAsia="Times New Roman" w:hAnsi="Times New Roman" w:cs="Times New Roman"/>
          <w:sz w:val="24"/>
          <w:szCs w:val="24"/>
        </w:rPr>
        <w:t xml:space="preserve"> or will be unable to do so consistently for reasons related to their disabilities</w:t>
      </w:r>
      <w:r w:rsidR="009510DE" w:rsidRPr="00437359">
        <w:rPr>
          <w:rFonts w:ascii="Times New Roman" w:eastAsia="Times New Roman" w:hAnsi="Times New Roman" w:cs="Times New Roman"/>
          <w:sz w:val="24"/>
          <w:szCs w:val="24"/>
        </w:rPr>
        <w:t xml:space="preserve">, this </w:t>
      </w:r>
      <w:r w:rsidR="009816DE" w:rsidRPr="00437359">
        <w:rPr>
          <w:rFonts w:ascii="Times New Roman" w:eastAsia="Times New Roman" w:hAnsi="Times New Roman" w:cs="Times New Roman"/>
          <w:sz w:val="24"/>
          <w:szCs w:val="24"/>
        </w:rPr>
        <w:t>must</w:t>
      </w:r>
      <w:r w:rsidR="00573875" w:rsidRPr="00437359">
        <w:rPr>
          <w:rFonts w:ascii="Times New Roman" w:eastAsia="Times New Roman" w:hAnsi="Times New Roman" w:cs="Times New Roman"/>
          <w:sz w:val="24"/>
          <w:szCs w:val="24"/>
        </w:rPr>
        <w:t xml:space="preserve"> not be a reason to d</w:t>
      </w:r>
      <w:r w:rsidR="00174E4D" w:rsidRPr="00437359">
        <w:rPr>
          <w:rFonts w:ascii="Times New Roman" w:eastAsia="Times New Roman" w:hAnsi="Times New Roman" w:cs="Times New Roman"/>
          <w:sz w:val="24"/>
          <w:szCs w:val="24"/>
        </w:rPr>
        <w:t xml:space="preserve">eny them access to a free and appropriate public </w:t>
      </w:r>
      <w:r w:rsidR="007118A8" w:rsidRPr="00437359">
        <w:rPr>
          <w:rFonts w:ascii="Times New Roman" w:eastAsia="Times New Roman" w:hAnsi="Times New Roman" w:cs="Times New Roman"/>
          <w:sz w:val="24"/>
          <w:szCs w:val="24"/>
        </w:rPr>
        <w:t>education in the least restrictive environment.</w:t>
      </w:r>
    </w:p>
    <w:p w14:paraId="6971226E" w14:textId="77777777" w:rsidR="005A3C85" w:rsidRDefault="005A3C85" w:rsidP="00EE4778">
      <w:pPr>
        <w:spacing w:after="0"/>
        <w:rPr>
          <w:rFonts w:ascii="Times New Roman" w:eastAsia="Times New Roman" w:hAnsi="Times New Roman" w:cs="Times New Roman"/>
          <w:sz w:val="24"/>
          <w:szCs w:val="24"/>
        </w:rPr>
      </w:pPr>
    </w:p>
    <w:p w14:paraId="02D5EA81" w14:textId="41C3A0C4" w:rsidR="009510DE" w:rsidRPr="00437359" w:rsidRDefault="009510DE" w:rsidP="00EE4778">
      <w:p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In addition</w:t>
      </w:r>
      <w:r w:rsidR="000E346D" w:rsidRPr="00437359">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schools</w:t>
      </w:r>
      <w:r w:rsidR="000E346D" w:rsidRPr="00437359">
        <w:rPr>
          <w:rFonts w:ascii="Times New Roman" w:eastAsia="Times New Roman" w:hAnsi="Times New Roman" w:cs="Times New Roman"/>
          <w:sz w:val="24"/>
          <w:szCs w:val="24"/>
        </w:rPr>
        <w:t xml:space="preserve"> should be aware of the difficulty that face masks present for </w:t>
      </w:r>
      <w:r w:rsidRPr="00437359">
        <w:rPr>
          <w:rFonts w:ascii="Times New Roman" w:eastAsia="Times New Roman" w:hAnsi="Times New Roman" w:cs="Times New Roman"/>
          <w:sz w:val="24"/>
          <w:szCs w:val="24"/>
        </w:rPr>
        <w:t>students</w:t>
      </w:r>
      <w:r w:rsidR="000E346D" w:rsidRPr="00437359">
        <w:rPr>
          <w:rFonts w:ascii="Times New Roman" w:eastAsia="Times New Roman" w:hAnsi="Times New Roman" w:cs="Times New Roman"/>
          <w:sz w:val="24"/>
          <w:szCs w:val="24"/>
        </w:rPr>
        <w:t xml:space="preserve"> who a</w:t>
      </w:r>
      <w:r w:rsidR="00F33A32" w:rsidRPr="00437359">
        <w:rPr>
          <w:rFonts w:ascii="Times New Roman" w:eastAsia="Times New Roman" w:hAnsi="Times New Roman" w:cs="Times New Roman"/>
          <w:sz w:val="24"/>
          <w:szCs w:val="24"/>
        </w:rPr>
        <w:t xml:space="preserve">re Deaf or </w:t>
      </w:r>
      <w:r w:rsidR="00533E12">
        <w:rPr>
          <w:rFonts w:ascii="Times New Roman" w:eastAsia="Times New Roman" w:hAnsi="Times New Roman" w:cs="Times New Roman"/>
          <w:sz w:val="24"/>
          <w:szCs w:val="24"/>
        </w:rPr>
        <w:t>h</w:t>
      </w:r>
      <w:r w:rsidR="00552D10" w:rsidRPr="00437359">
        <w:rPr>
          <w:rFonts w:ascii="Times New Roman" w:eastAsia="Times New Roman" w:hAnsi="Times New Roman" w:cs="Times New Roman"/>
          <w:sz w:val="24"/>
          <w:szCs w:val="24"/>
        </w:rPr>
        <w:t xml:space="preserve">ard of </w:t>
      </w:r>
      <w:r w:rsidR="00533E12">
        <w:rPr>
          <w:rFonts w:ascii="Times New Roman" w:eastAsia="Times New Roman" w:hAnsi="Times New Roman" w:cs="Times New Roman"/>
          <w:sz w:val="24"/>
          <w:szCs w:val="24"/>
        </w:rPr>
        <w:t>h</w:t>
      </w:r>
      <w:r w:rsidRPr="00437359">
        <w:rPr>
          <w:rFonts w:ascii="Times New Roman" w:eastAsia="Times New Roman" w:hAnsi="Times New Roman" w:cs="Times New Roman"/>
          <w:sz w:val="24"/>
          <w:szCs w:val="24"/>
        </w:rPr>
        <w:t>earing</w:t>
      </w:r>
      <w:r w:rsidR="009816DE" w:rsidRPr="00437359">
        <w:rPr>
          <w:rFonts w:ascii="Times New Roman" w:eastAsia="Times New Roman" w:hAnsi="Times New Roman" w:cs="Times New Roman"/>
          <w:sz w:val="24"/>
          <w:szCs w:val="24"/>
        </w:rPr>
        <w:t xml:space="preserve">, as well as other students with disabilities, including </w:t>
      </w:r>
      <w:r w:rsidR="00533E12">
        <w:rPr>
          <w:rFonts w:ascii="Times New Roman" w:eastAsia="Times New Roman" w:hAnsi="Times New Roman" w:cs="Times New Roman"/>
          <w:sz w:val="24"/>
          <w:szCs w:val="24"/>
        </w:rPr>
        <w:t>a</w:t>
      </w:r>
      <w:r w:rsidR="007118A8" w:rsidRPr="00437359">
        <w:rPr>
          <w:rFonts w:ascii="Times New Roman" w:eastAsia="Times New Roman" w:hAnsi="Times New Roman" w:cs="Times New Roman"/>
          <w:sz w:val="24"/>
          <w:szCs w:val="24"/>
        </w:rPr>
        <w:t>utism</w:t>
      </w:r>
      <w:r w:rsidR="005B46B8">
        <w:rPr>
          <w:rFonts w:ascii="Times New Roman" w:eastAsia="Times New Roman" w:hAnsi="Times New Roman" w:cs="Times New Roman"/>
          <w:sz w:val="24"/>
          <w:szCs w:val="24"/>
        </w:rPr>
        <w:t xml:space="preserve">.  </w:t>
      </w:r>
      <w:r w:rsidR="007118A8" w:rsidRPr="00437359">
        <w:rPr>
          <w:rFonts w:ascii="Times New Roman" w:eastAsia="Times New Roman" w:hAnsi="Times New Roman" w:cs="Times New Roman"/>
          <w:sz w:val="24"/>
          <w:szCs w:val="24"/>
        </w:rPr>
        <w:t>A</w:t>
      </w:r>
      <w:r w:rsidR="323BF0F4" w:rsidRPr="00437359">
        <w:rPr>
          <w:rFonts w:ascii="Times New Roman" w:eastAsia="Times New Roman" w:hAnsi="Times New Roman" w:cs="Times New Roman"/>
          <w:sz w:val="24"/>
          <w:szCs w:val="24"/>
        </w:rPr>
        <w:t>nd</w:t>
      </w:r>
      <w:r w:rsidR="007118A8" w:rsidRPr="00437359">
        <w:rPr>
          <w:rFonts w:ascii="Times New Roman" w:eastAsia="Times New Roman" w:hAnsi="Times New Roman" w:cs="Times New Roman"/>
          <w:sz w:val="24"/>
          <w:szCs w:val="24"/>
        </w:rPr>
        <w:t xml:space="preserve"> schools must</w:t>
      </w:r>
      <w:r w:rsidR="323BF0F4" w:rsidRPr="00437359">
        <w:rPr>
          <w:rFonts w:ascii="Times New Roman" w:eastAsia="Times New Roman" w:hAnsi="Times New Roman" w:cs="Times New Roman"/>
          <w:sz w:val="24"/>
          <w:szCs w:val="24"/>
        </w:rPr>
        <w:t xml:space="preserve"> </w:t>
      </w:r>
      <w:r w:rsidR="000E346D" w:rsidRPr="00437359">
        <w:rPr>
          <w:rFonts w:ascii="Times New Roman" w:eastAsia="Times New Roman" w:hAnsi="Times New Roman" w:cs="Times New Roman"/>
          <w:sz w:val="24"/>
          <w:szCs w:val="24"/>
        </w:rPr>
        <w:t>take steps to address any barriers to effective communication through the use of clear face</w:t>
      </w:r>
      <w:r w:rsidR="16E84249" w:rsidRPr="00437359">
        <w:rPr>
          <w:rFonts w:ascii="Times New Roman" w:eastAsia="Times New Roman" w:hAnsi="Times New Roman" w:cs="Times New Roman"/>
          <w:sz w:val="24"/>
          <w:szCs w:val="24"/>
        </w:rPr>
        <w:t xml:space="preserve"> </w:t>
      </w:r>
      <w:r w:rsidR="000E346D" w:rsidRPr="00437359">
        <w:rPr>
          <w:rFonts w:ascii="Times New Roman" w:eastAsia="Times New Roman" w:hAnsi="Times New Roman" w:cs="Times New Roman"/>
          <w:sz w:val="24"/>
          <w:szCs w:val="24"/>
        </w:rPr>
        <w:t>masks, face shields</w:t>
      </w:r>
      <w:r w:rsidR="007118A8" w:rsidRPr="00437359">
        <w:rPr>
          <w:rFonts w:ascii="Times New Roman" w:eastAsia="Times New Roman" w:hAnsi="Times New Roman" w:cs="Times New Roman"/>
          <w:sz w:val="24"/>
          <w:szCs w:val="24"/>
        </w:rPr>
        <w:t>,</w:t>
      </w:r>
      <w:r w:rsidR="000E346D" w:rsidRPr="00437359">
        <w:rPr>
          <w:rFonts w:ascii="Times New Roman" w:eastAsia="Times New Roman" w:hAnsi="Times New Roman" w:cs="Times New Roman"/>
          <w:sz w:val="24"/>
          <w:szCs w:val="24"/>
        </w:rPr>
        <w:t xml:space="preserve"> or other means.</w:t>
      </w:r>
    </w:p>
    <w:p w14:paraId="7DE41697" w14:textId="0E2CC024" w:rsidR="00D12E6F" w:rsidRPr="00437359" w:rsidRDefault="00F33A32" w:rsidP="00EE4778">
      <w:pPr>
        <w:spacing w:before="240"/>
        <w:rPr>
          <w:rFonts w:ascii="Times New Roman" w:eastAsia="Times New Roman" w:hAnsi="Times New Roman" w:cs="Times New Roman"/>
          <w:b/>
          <w:color w:val="023060"/>
          <w:sz w:val="26"/>
          <w:szCs w:val="26"/>
        </w:rPr>
      </w:pPr>
      <w:r w:rsidRPr="00437359">
        <w:rPr>
          <w:rFonts w:ascii="Times New Roman" w:eastAsia="Times New Roman" w:hAnsi="Times New Roman" w:cs="Times New Roman"/>
          <w:b/>
          <w:color w:val="023060"/>
          <w:sz w:val="26"/>
          <w:szCs w:val="26"/>
        </w:rPr>
        <w:t>C</w:t>
      </w:r>
      <w:r w:rsidR="00D12E6F" w:rsidRPr="00437359">
        <w:rPr>
          <w:rFonts w:ascii="Times New Roman" w:eastAsia="Times New Roman" w:hAnsi="Times New Roman" w:cs="Times New Roman"/>
          <w:b/>
          <w:color w:val="023060"/>
          <w:sz w:val="26"/>
          <w:szCs w:val="26"/>
        </w:rPr>
        <w:t xml:space="preserve">urrent </w:t>
      </w:r>
      <w:r w:rsidRPr="00437359">
        <w:rPr>
          <w:rFonts w:ascii="Times New Roman" w:eastAsia="Times New Roman" w:hAnsi="Times New Roman" w:cs="Times New Roman"/>
          <w:b/>
          <w:color w:val="023060"/>
          <w:sz w:val="26"/>
          <w:szCs w:val="26"/>
        </w:rPr>
        <w:t xml:space="preserve">Maine </w:t>
      </w:r>
      <w:r w:rsidR="00573875" w:rsidRPr="00437359">
        <w:rPr>
          <w:rFonts w:ascii="Times New Roman" w:eastAsia="Times New Roman" w:hAnsi="Times New Roman" w:cs="Times New Roman"/>
          <w:b/>
          <w:color w:val="023060"/>
          <w:sz w:val="26"/>
          <w:szCs w:val="26"/>
        </w:rPr>
        <w:t>guidelines and recommendations</w:t>
      </w:r>
      <w:r w:rsidR="009816DE" w:rsidRPr="00437359">
        <w:rPr>
          <w:rFonts w:ascii="Times New Roman" w:eastAsia="Times New Roman" w:hAnsi="Times New Roman" w:cs="Times New Roman"/>
          <w:b/>
          <w:color w:val="023060"/>
          <w:sz w:val="26"/>
          <w:szCs w:val="26"/>
        </w:rPr>
        <w:t xml:space="preserve"> (as of 9/1</w:t>
      </w:r>
      <w:r w:rsidR="00580BAD" w:rsidRPr="00437359">
        <w:rPr>
          <w:rFonts w:ascii="Times New Roman" w:eastAsia="Times New Roman" w:hAnsi="Times New Roman" w:cs="Times New Roman"/>
          <w:b/>
          <w:color w:val="023060"/>
          <w:sz w:val="26"/>
          <w:szCs w:val="26"/>
        </w:rPr>
        <w:t>8</w:t>
      </w:r>
      <w:r w:rsidR="00D12E6F" w:rsidRPr="00437359">
        <w:rPr>
          <w:rFonts w:ascii="Times New Roman" w:eastAsia="Times New Roman" w:hAnsi="Times New Roman" w:cs="Times New Roman"/>
          <w:b/>
          <w:color w:val="023060"/>
          <w:sz w:val="26"/>
          <w:szCs w:val="26"/>
        </w:rPr>
        <w:t>/2020)</w:t>
      </w:r>
    </w:p>
    <w:p w14:paraId="1517C201" w14:textId="1AB666A4" w:rsidR="00D72077" w:rsidRDefault="00807A50"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MDOE</w:t>
      </w:r>
      <w:r w:rsidR="00F44D70" w:rsidRPr="00437359">
        <w:rPr>
          <w:rFonts w:ascii="Times New Roman" w:eastAsia="Times New Roman" w:hAnsi="Times New Roman" w:cs="Times New Roman"/>
          <w:sz w:val="24"/>
          <w:szCs w:val="24"/>
        </w:rPr>
        <w:t xml:space="preserve"> developed the </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Framework for Reopening Schools and Returning to In-Person Instruction</w:t>
      </w:r>
      <w:r w:rsidR="00EE4778">
        <w:rPr>
          <w:rFonts w:ascii="Times New Roman" w:eastAsia="Times New Roman" w:hAnsi="Times New Roman" w:cs="Times New Roman"/>
          <w:sz w:val="24"/>
          <w:szCs w:val="24"/>
        </w:rPr>
        <w:t>”</w:t>
      </w:r>
      <w:r w:rsidR="009C41E0" w:rsidRPr="00437359">
        <w:rPr>
          <w:rFonts w:ascii="Times New Roman" w:eastAsia="Times New Roman" w:hAnsi="Times New Roman" w:cs="Times New Roman"/>
          <w:sz w:val="24"/>
          <w:szCs w:val="24"/>
        </w:rPr>
        <w:t xml:space="preserve"> (the Framework)</w:t>
      </w:r>
      <w:r w:rsidR="00F44D70" w:rsidRPr="00437359">
        <w:rPr>
          <w:rFonts w:ascii="Times New Roman" w:eastAsia="Times New Roman" w:hAnsi="Times New Roman" w:cs="Times New Roman"/>
          <w:sz w:val="24"/>
          <w:szCs w:val="24"/>
        </w:rPr>
        <w:t xml:space="preserve"> to </w:t>
      </w:r>
      <w:r w:rsidR="00016D7F" w:rsidRPr="00437359">
        <w:rPr>
          <w:rFonts w:ascii="Times New Roman" w:eastAsia="Times New Roman" w:hAnsi="Times New Roman" w:cs="Times New Roman"/>
          <w:sz w:val="24"/>
          <w:szCs w:val="24"/>
        </w:rPr>
        <w:t>guide schools to reopen this fall</w:t>
      </w:r>
      <w:r w:rsidR="005B46B8">
        <w:rPr>
          <w:rFonts w:ascii="Times New Roman" w:eastAsia="Times New Roman" w:hAnsi="Times New Roman" w:cs="Times New Roman"/>
          <w:sz w:val="24"/>
          <w:szCs w:val="24"/>
        </w:rPr>
        <w:t xml:space="preserve">.  </w:t>
      </w:r>
      <w:r w:rsidR="00F44D70" w:rsidRPr="00437359">
        <w:rPr>
          <w:rFonts w:ascii="Times New Roman" w:eastAsia="Times New Roman" w:hAnsi="Times New Roman" w:cs="Times New Roman"/>
          <w:sz w:val="24"/>
          <w:szCs w:val="24"/>
        </w:rPr>
        <w:t xml:space="preserve">This </w:t>
      </w:r>
      <w:r w:rsidRPr="00437359">
        <w:rPr>
          <w:rFonts w:ascii="Times New Roman" w:eastAsia="Times New Roman" w:hAnsi="Times New Roman" w:cs="Times New Roman"/>
          <w:sz w:val="24"/>
          <w:szCs w:val="24"/>
        </w:rPr>
        <w:t xml:space="preserve">is a </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working draft</w:t>
      </w:r>
      <w:r w:rsidR="00EE4778">
        <w:rPr>
          <w:rFonts w:ascii="Times New Roman" w:eastAsia="Times New Roman" w:hAnsi="Times New Roman" w:cs="Times New Roman"/>
          <w:sz w:val="24"/>
          <w:szCs w:val="24"/>
        </w:rPr>
        <w:t>”</w:t>
      </w:r>
      <w:r w:rsidR="00F44D70" w:rsidRPr="00437359">
        <w:rPr>
          <w:rFonts w:ascii="Times New Roman" w:eastAsia="Times New Roman" w:hAnsi="Times New Roman" w:cs="Times New Roman"/>
          <w:sz w:val="24"/>
          <w:szCs w:val="24"/>
        </w:rPr>
        <w:t xml:space="preserve"> and</w:t>
      </w:r>
      <w:r w:rsidRPr="00437359">
        <w:rPr>
          <w:rFonts w:ascii="Times New Roman" w:eastAsia="Times New Roman" w:hAnsi="Times New Roman" w:cs="Times New Roman"/>
          <w:sz w:val="24"/>
          <w:szCs w:val="24"/>
        </w:rPr>
        <w:t xml:space="preserve"> </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subject to ongoing development and will evolve as additional information and guidance is provided about the pandemic.</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 xml:space="preserve">  The most recent version contains </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six requirements for safely opening schools</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 which includes the following</w:t>
      </w:r>
      <w:r w:rsidR="00F44D70" w:rsidRPr="00437359">
        <w:rPr>
          <w:rFonts w:ascii="Times New Roman" w:eastAsia="Times New Roman" w:hAnsi="Times New Roman" w:cs="Times New Roman"/>
          <w:sz w:val="24"/>
          <w:szCs w:val="24"/>
        </w:rPr>
        <w:t xml:space="preserve"> with regard to face coverings: a) s</w:t>
      </w:r>
      <w:r w:rsidRPr="00437359">
        <w:rPr>
          <w:rFonts w:ascii="Times New Roman" w:eastAsia="Times New Roman" w:hAnsi="Times New Roman" w:cs="Times New Roman"/>
          <w:sz w:val="24"/>
          <w:szCs w:val="24"/>
        </w:rPr>
        <w:t>tudents age five and above are require</w:t>
      </w:r>
      <w:r w:rsidR="00F44D70" w:rsidRPr="00437359">
        <w:rPr>
          <w:rFonts w:ascii="Times New Roman" w:eastAsia="Times New Roman" w:hAnsi="Times New Roman" w:cs="Times New Roman"/>
          <w:sz w:val="24"/>
          <w:szCs w:val="24"/>
        </w:rPr>
        <w:t>d to wear a mask/face covering; b) m</w:t>
      </w:r>
      <w:r w:rsidRPr="00437359">
        <w:rPr>
          <w:rFonts w:ascii="Times New Roman" w:eastAsia="Times New Roman" w:hAnsi="Times New Roman" w:cs="Times New Roman"/>
          <w:sz w:val="24"/>
          <w:szCs w:val="24"/>
        </w:rPr>
        <w:t>asks are recommended</w:t>
      </w:r>
      <w:r w:rsidR="00F44D70" w:rsidRPr="00437359">
        <w:rPr>
          <w:rFonts w:ascii="Times New Roman" w:eastAsia="Times New Roman" w:hAnsi="Times New Roman" w:cs="Times New Roman"/>
          <w:sz w:val="24"/>
          <w:szCs w:val="24"/>
        </w:rPr>
        <w:t xml:space="preserve"> for children ages two to four; and c) f</w:t>
      </w:r>
      <w:r w:rsidRPr="00437359">
        <w:rPr>
          <w:rFonts w:ascii="Times New Roman" w:eastAsia="Times New Roman" w:hAnsi="Times New Roman" w:cs="Times New Roman"/>
          <w:sz w:val="24"/>
          <w:szCs w:val="24"/>
        </w:rPr>
        <w:t xml:space="preserve">ace shields are an alternative for students with medical, </w:t>
      </w:r>
      <w:r w:rsidRPr="00437359">
        <w:rPr>
          <w:rFonts w:ascii="Times New Roman" w:eastAsia="Times New Roman" w:hAnsi="Times New Roman" w:cs="Times New Roman"/>
          <w:sz w:val="24"/>
          <w:szCs w:val="24"/>
        </w:rPr>
        <w:lastRenderedPageBreak/>
        <w:t>behavioral, or other challenges who are unable to wear masks/face coverings.</w:t>
      </w:r>
      <w:r w:rsidR="00174E4D" w:rsidRPr="00437359">
        <w:rPr>
          <w:rStyle w:val="FootnoteReference"/>
          <w:rFonts w:ascii="Times New Roman" w:eastAsia="Times New Roman" w:hAnsi="Times New Roman" w:cs="Times New Roman"/>
          <w:sz w:val="24"/>
          <w:szCs w:val="24"/>
        </w:rPr>
        <w:footnoteReference w:id="2"/>
      </w:r>
      <w:r w:rsidR="009816DE" w:rsidRPr="00437359">
        <w:rPr>
          <w:rFonts w:ascii="Times New Roman" w:eastAsia="Times New Roman" w:hAnsi="Times New Roman" w:cs="Times New Roman"/>
          <w:sz w:val="24"/>
          <w:szCs w:val="24"/>
        </w:rPr>
        <w:t xml:space="preserve">  </w:t>
      </w:r>
      <w:r w:rsidR="007118A8" w:rsidRPr="00437359">
        <w:rPr>
          <w:rFonts w:ascii="Times New Roman" w:eastAsia="Times New Roman" w:hAnsi="Times New Roman" w:cs="Times New Roman"/>
          <w:sz w:val="24"/>
          <w:szCs w:val="24"/>
        </w:rPr>
        <w:t>There is</w:t>
      </w:r>
      <w:r w:rsidR="009816DE" w:rsidRPr="00437359">
        <w:rPr>
          <w:rFonts w:ascii="Times New Roman" w:eastAsia="Times New Roman" w:hAnsi="Times New Roman" w:cs="Times New Roman"/>
          <w:sz w:val="24"/>
          <w:szCs w:val="24"/>
        </w:rPr>
        <w:t xml:space="preserve"> an exemption for an individual participating in voluntary school sports during vigorous physical exercise</w:t>
      </w:r>
      <w:r w:rsidR="005B46B8">
        <w:rPr>
          <w:rFonts w:ascii="Times New Roman" w:eastAsia="Times New Roman" w:hAnsi="Times New Roman" w:cs="Times New Roman"/>
          <w:sz w:val="24"/>
          <w:szCs w:val="24"/>
        </w:rPr>
        <w:t xml:space="preserve">.  </w:t>
      </w:r>
      <w:r w:rsidR="00D72077" w:rsidRPr="00437359">
        <w:rPr>
          <w:rFonts w:ascii="Times New Roman" w:eastAsia="Times New Roman" w:hAnsi="Times New Roman" w:cs="Times New Roman"/>
          <w:sz w:val="24"/>
          <w:szCs w:val="24"/>
        </w:rPr>
        <w:t>And most importantly, the F</w:t>
      </w:r>
      <w:r w:rsidR="006B2134" w:rsidRPr="00437359">
        <w:rPr>
          <w:rFonts w:ascii="Times New Roman" w:eastAsia="Times New Roman" w:hAnsi="Times New Roman" w:cs="Times New Roman"/>
          <w:sz w:val="24"/>
          <w:szCs w:val="24"/>
        </w:rPr>
        <w:t>rame</w:t>
      </w:r>
      <w:r w:rsidR="00D72077" w:rsidRPr="00437359">
        <w:rPr>
          <w:rFonts w:ascii="Times New Roman" w:eastAsia="Times New Roman" w:hAnsi="Times New Roman" w:cs="Times New Roman"/>
          <w:sz w:val="24"/>
          <w:szCs w:val="24"/>
        </w:rPr>
        <w:t xml:space="preserve">work states: </w:t>
      </w:r>
      <w:r w:rsidR="00EE4778">
        <w:rPr>
          <w:rFonts w:ascii="Times New Roman" w:eastAsia="Times New Roman" w:hAnsi="Times New Roman" w:cs="Times New Roman"/>
          <w:b/>
          <w:sz w:val="24"/>
          <w:szCs w:val="24"/>
        </w:rPr>
        <w:t>“</w:t>
      </w:r>
      <w:r w:rsidR="00D72077" w:rsidRPr="00437359">
        <w:rPr>
          <w:rFonts w:ascii="Times New Roman" w:eastAsia="Times New Roman" w:hAnsi="Times New Roman" w:cs="Times New Roman"/>
          <w:b/>
          <w:sz w:val="24"/>
          <w:szCs w:val="24"/>
        </w:rPr>
        <w:t>Nothing in this framework</w:t>
      </w:r>
      <w:r w:rsidR="00EE4778">
        <w:rPr>
          <w:rFonts w:ascii="Times New Roman" w:eastAsia="Times New Roman" w:hAnsi="Times New Roman" w:cs="Times New Roman"/>
          <w:b/>
          <w:sz w:val="24"/>
          <w:szCs w:val="24"/>
        </w:rPr>
        <w:t>’</w:t>
      </w:r>
      <w:r w:rsidR="00D72077" w:rsidRPr="00437359">
        <w:rPr>
          <w:rFonts w:ascii="Times New Roman" w:eastAsia="Times New Roman" w:hAnsi="Times New Roman" w:cs="Times New Roman"/>
          <w:b/>
          <w:sz w:val="24"/>
          <w:szCs w:val="24"/>
        </w:rPr>
        <w:t>s mask/face covering requirements should be interpreted as preventing a school from making accommodations on an individualized basis as required by state or federal disabilities laws.</w:t>
      </w:r>
      <w:r w:rsidR="00EE4778">
        <w:rPr>
          <w:rFonts w:ascii="Times New Roman" w:eastAsia="Times New Roman" w:hAnsi="Times New Roman" w:cs="Times New Roman"/>
          <w:b/>
          <w:sz w:val="24"/>
          <w:szCs w:val="24"/>
        </w:rPr>
        <w:t>”</w:t>
      </w:r>
    </w:p>
    <w:p w14:paraId="591BD3CF" w14:textId="77777777" w:rsidR="00EE4778" w:rsidRPr="00437359" w:rsidRDefault="00EE4778" w:rsidP="00EE4778">
      <w:pPr>
        <w:shd w:val="clear" w:color="auto" w:fill="FFFFFF" w:themeFill="background1"/>
        <w:spacing w:after="0"/>
        <w:rPr>
          <w:rFonts w:ascii="Times New Roman" w:eastAsia="Times New Roman" w:hAnsi="Times New Roman" w:cs="Times New Roman"/>
          <w:sz w:val="24"/>
          <w:szCs w:val="24"/>
        </w:rPr>
      </w:pPr>
    </w:p>
    <w:p w14:paraId="1E8AE4FB" w14:textId="4B7A4F0B" w:rsidR="00A3288B" w:rsidRDefault="00A3288B"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T</w:t>
      </w:r>
      <w:r w:rsidR="009C41E0" w:rsidRPr="00437359">
        <w:rPr>
          <w:rFonts w:ascii="Times New Roman" w:eastAsia="Times New Roman" w:hAnsi="Times New Roman" w:cs="Times New Roman"/>
          <w:sz w:val="24"/>
          <w:szCs w:val="24"/>
        </w:rPr>
        <w:t>he F</w:t>
      </w:r>
      <w:r w:rsidRPr="00437359">
        <w:rPr>
          <w:rFonts w:ascii="Times New Roman" w:eastAsia="Times New Roman" w:hAnsi="Times New Roman" w:cs="Times New Roman"/>
          <w:sz w:val="24"/>
          <w:szCs w:val="24"/>
        </w:rPr>
        <w:t xml:space="preserve">ramework outlines a list of things that schools should have done </w:t>
      </w:r>
      <w:r w:rsidRPr="00437359">
        <w:rPr>
          <w:rFonts w:ascii="Times New Roman" w:eastAsia="Times New Roman" w:hAnsi="Times New Roman" w:cs="Times New Roman"/>
          <w:b/>
          <w:sz w:val="24"/>
          <w:szCs w:val="24"/>
        </w:rPr>
        <w:t>prior</w:t>
      </w:r>
      <w:r w:rsidRPr="00437359">
        <w:rPr>
          <w:rFonts w:ascii="Times New Roman" w:eastAsia="Times New Roman" w:hAnsi="Times New Roman" w:cs="Times New Roman"/>
          <w:sz w:val="24"/>
          <w:szCs w:val="24"/>
        </w:rPr>
        <w:t xml:space="preserve"> to the return to school, which include: a) establishing a protocol for face coverings; </w:t>
      </w:r>
      <w:r w:rsidR="597DF0A6" w:rsidRPr="00437359">
        <w:rPr>
          <w:rFonts w:ascii="Times New Roman" w:eastAsia="Times New Roman" w:hAnsi="Times New Roman" w:cs="Times New Roman"/>
          <w:sz w:val="24"/>
          <w:szCs w:val="24"/>
        </w:rPr>
        <w:t xml:space="preserve">b) </w:t>
      </w:r>
      <w:r w:rsidRPr="00437359">
        <w:rPr>
          <w:rFonts w:ascii="Times New Roman" w:eastAsia="Times New Roman" w:hAnsi="Times New Roman" w:cs="Times New Roman"/>
          <w:sz w:val="24"/>
          <w:szCs w:val="24"/>
        </w:rPr>
        <w:t>establishing plans for training staff and students about the unique needs of others and their abilities or possible struggles related to maintaining safety protocols; and c) offering kid-friendly videos to teach proper donning and doffing of face coverings.</w:t>
      </w:r>
    </w:p>
    <w:p w14:paraId="1B9981FF" w14:textId="77777777" w:rsidR="00EE4778" w:rsidRPr="00437359" w:rsidRDefault="00EE4778" w:rsidP="00EE4778">
      <w:pPr>
        <w:shd w:val="clear" w:color="auto" w:fill="FFFFFF" w:themeFill="background1"/>
        <w:spacing w:after="0"/>
        <w:rPr>
          <w:rFonts w:ascii="Times New Roman" w:eastAsia="Times New Roman" w:hAnsi="Times New Roman" w:cs="Times New Roman"/>
          <w:sz w:val="24"/>
          <w:szCs w:val="24"/>
        </w:rPr>
      </w:pPr>
    </w:p>
    <w:p w14:paraId="1DF78392" w14:textId="40D52726" w:rsidR="00060504" w:rsidRDefault="009C41E0"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The F</w:t>
      </w:r>
      <w:r w:rsidR="00807A50" w:rsidRPr="00437359">
        <w:rPr>
          <w:rFonts w:ascii="Times New Roman" w:eastAsia="Times New Roman" w:hAnsi="Times New Roman" w:cs="Times New Roman"/>
          <w:sz w:val="24"/>
          <w:szCs w:val="24"/>
        </w:rPr>
        <w:t>ramework</w:t>
      </w:r>
      <w:r w:rsidRPr="00437359">
        <w:rPr>
          <w:rFonts w:ascii="Times New Roman" w:eastAsia="Times New Roman" w:hAnsi="Times New Roman" w:cs="Times New Roman"/>
          <w:sz w:val="24"/>
          <w:szCs w:val="24"/>
        </w:rPr>
        <w:t xml:space="preserve"> </w:t>
      </w:r>
      <w:r w:rsidR="00807A50" w:rsidRPr="00437359">
        <w:rPr>
          <w:rFonts w:ascii="Times New Roman" w:eastAsia="Times New Roman" w:hAnsi="Times New Roman" w:cs="Times New Roman"/>
          <w:sz w:val="24"/>
          <w:szCs w:val="24"/>
        </w:rPr>
        <w:t>references another document,</w:t>
      </w:r>
      <w:r w:rsidR="10FCB288" w:rsidRPr="00437359">
        <w:rPr>
          <w:rFonts w:ascii="Times New Roman" w:eastAsia="Times New Roman" w:hAnsi="Times New Roman" w:cs="Times New Roman"/>
          <w:sz w:val="24"/>
          <w:szCs w:val="24"/>
        </w:rPr>
        <w:t xml:space="preserve"> </w:t>
      </w:r>
      <w:r w:rsidR="00EE4778">
        <w:rPr>
          <w:rFonts w:ascii="Times New Roman" w:eastAsia="Times New Roman" w:hAnsi="Times New Roman" w:cs="Times New Roman"/>
          <w:sz w:val="24"/>
          <w:szCs w:val="24"/>
        </w:rPr>
        <w:t>“</w:t>
      </w:r>
      <w:r w:rsidR="10FCB288" w:rsidRPr="00437359">
        <w:rPr>
          <w:rFonts w:ascii="Times New Roman" w:eastAsia="Times New Roman" w:hAnsi="Times New Roman" w:cs="Times New Roman"/>
          <w:sz w:val="24"/>
          <w:szCs w:val="24"/>
        </w:rPr>
        <w:t>PK-12 and Adult Education Public Health Guidance</w:t>
      </w:r>
      <w:r w:rsidR="00EE4778">
        <w:rPr>
          <w:rFonts w:ascii="Times New Roman" w:eastAsia="Times New Roman" w:hAnsi="Times New Roman" w:cs="Times New Roman"/>
          <w:sz w:val="24"/>
          <w:szCs w:val="24"/>
        </w:rPr>
        <w:t>”</w:t>
      </w:r>
      <w:r w:rsidR="10FCB288" w:rsidRPr="00437359">
        <w:rPr>
          <w:rFonts w:ascii="Times New Roman" w:eastAsia="Times New Roman" w:hAnsi="Times New Roman" w:cs="Times New Roman"/>
          <w:sz w:val="24"/>
          <w:szCs w:val="24"/>
        </w:rPr>
        <w:t>,</w:t>
      </w:r>
      <w:r w:rsidR="00807A50" w:rsidRPr="00437359">
        <w:rPr>
          <w:rFonts w:ascii="Times New Roman" w:eastAsia="Times New Roman" w:hAnsi="Times New Roman" w:cs="Times New Roman"/>
          <w:sz w:val="24"/>
          <w:szCs w:val="24"/>
        </w:rPr>
        <w:t xml:space="preserve"> </w:t>
      </w:r>
      <w:r w:rsidR="008541F7" w:rsidRPr="00437359">
        <w:rPr>
          <w:rFonts w:ascii="Times New Roman" w:eastAsia="Times New Roman" w:hAnsi="Times New Roman" w:cs="Times New Roman"/>
          <w:sz w:val="24"/>
          <w:szCs w:val="24"/>
        </w:rPr>
        <w:t xml:space="preserve">which is described as </w:t>
      </w:r>
      <w:r w:rsidR="00EE4778">
        <w:rPr>
          <w:rFonts w:ascii="Times New Roman" w:eastAsia="Times New Roman" w:hAnsi="Times New Roman" w:cs="Times New Roman"/>
          <w:sz w:val="24"/>
          <w:szCs w:val="24"/>
        </w:rPr>
        <w:t>“</w:t>
      </w:r>
      <w:r w:rsidR="00807A50" w:rsidRPr="00437359">
        <w:rPr>
          <w:rFonts w:ascii="Times New Roman" w:eastAsia="Times New Roman" w:hAnsi="Times New Roman" w:cs="Times New Roman"/>
          <w:sz w:val="24"/>
          <w:szCs w:val="24"/>
        </w:rPr>
        <w:t>a comprehensive guidance document with requirements and additional considerations and recommendations</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 xml:space="preserve"> </w:t>
      </w:r>
      <w:r w:rsidR="00060504" w:rsidRPr="00437359">
        <w:rPr>
          <w:rFonts w:ascii="Times New Roman" w:eastAsia="Times New Roman" w:hAnsi="Times New Roman" w:cs="Times New Roman"/>
          <w:sz w:val="24"/>
          <w:szCs w:val="24"/>
        </w:rPr>
        <w:t>developed by public health</w:t>
      </w:r>
      <w:r w:rsidR="0096474F" w:rsidRPr="00437359">
        <w:rPr>
          <w:rFonts w:ascii="Times New Roman" w:eastAsia="Times New Roman" w:hAnsi="Times New Roman" w:cs="Times New Roman"/>
          <w:sz w:val="24"/>
          <w:szCs w:val="24"/>
        </w:rPr>
        <w:t xml:space="preserve"> experts convened by DHHS</w:t>
      </w:r>
      <w:r w:rsidR="005B46B8">
        <w:rPr>
          <w:rFonts w:ascii="Times New Roman" w:eastAsia="Times New Roman" w:hAnsi="Times New Roman" w:cs="Times New Roman"/>
          <w:sz w:val="24"/>
          <w:szCs w:val="24"/>
        </w:rPr>
        <w:t xml:space="preserve">.  </w:t>
      </w:r>
      <w:r w:rsidR="008541F7" w:rsidRPr="00437359">
        <w:rPr>
          <w:rFonts w:ascii="Times New Roman" w:eastAsia="Times New Roman" w:hAnsi="Times New Roman" w:cs="Times New Roman"/>
          <w:sz w:val="24"/>
          <w:szCs w:val="24"/>
        </w:rPr>
        <w:t xml:space="preserve">Importantly, this document makes clear that </w:t>
      </w:r>
      <w:r w:rsidR="00EE4778">
        <w:rPr>
          <w:rFonts w:ascii="Times New Roman" w:eastAsia="Times New Roman" w:hAnsi="Times New Roman" w:cs="Times New Roman"/>
          <w:sz w:val="24"/>
          <w:szCs w:val="24"/>
        </w:rPr>
        <w:t>“</w:t>
      </w:r>
      <w:r w:rsidR="008541F7" w:rsidRPr="00437359">
        <w:rPr>
          <w:rFonts w:ascii="Times New Roman" w:hAnsi="Times New Roman" w:cs="Times New Roman"/>
          <w:b/>
          <w:bCs/>
          <w:sz w:val="24"/>
          <w:szCs w:val="24"/>
        </w:rPr>
        <w:t>Alternatives to mask/face covering requirements must be made for those for whom it is not possible due to medical conditions, disability impact, or other health or safety factors</w:t>
      </w:r>
      <w:r w:rsidR="008541F7" w:rsidRPr="00437359">
        <w:rPr>
          <w:rFonts w:ascii="Times New Roman" w:hAnsi="Times New Roman" w:cs="Times New Roman"/>
          <w:sz w:val="24"/>
          <w:szCs w:val="24"/>
        </w:rPr>
        <w:t>.</w:t>
      </w:r>
      <w:r w:rsidR="00EE4778">
        <w:rPr>
          <w:rFonts w:ascii="Times New Roman" w:hAnsi="Times New Roman" w:cs="Times New Roman"/>
          <w:sz w:val="24"/>
          <w:szCs w:val="24"/>
        </w:rPr>
        <w:t>”</w:t>
      </w:r>
      <w:r w:rsidR="0096474F" w:rsidRPr="00437359">
        <w:rPr>
          <w:rStyle w:val="FootnoteReference"/>
          <w:rFonts w:ascii="Times New Roman" w:hAnsi="Times New Roman" w:cs="Times New Roman"/>
          <w:sz w:val="24"/>
          <w:szCs w:val="24"/>
        </w:rPr>
        <w:footnoteReference w:id="3"/>
      </w:r>
    </w:p>
    <w:p w14:paraId="3DEE34CF" w14:textId="77777777" w:rsidR="00EE4778" w:rsidRPr="00437359" w:rsidRDefault="00EE4778" w:rsidP="00EE4778">
      <w:pPr>
        <w:shd w:val="clear" w:color="auto" w:fill="FFFFFF" w:themeFill="background1"/>
        <w:spacing w:after="0"/>
        <w:rPr>
          <w:rFonts w:ascii="Times New Roman" w:eastAsia="Times New Roman" w:hAnsi="Times New Roman" w:cs="Times New Roman"/>
          <w:sz w:val="24"/>
          <w:szCs w:val="24"/>
        </w:rPr>
      </w:pPr>
    </w:p>
    <w:p w14:paraId="24025F92" w14:textId="60244D52" w:rsidR="00807A50" w:rsidRPr="00437359" w:rsidRDefault="00060504" w:rsidP="00EE4778">
      <w:pPr>
        <w:shd w:val="clear" w:color="auto" w:fill="FFFFFF" w:themeFill="background1"/>
        <w:spacing w:after="0"/>
        <w:rPr>
          <w:rFonts w:ascii="Times New Roman" w:hAnsi="Times New Roman" w:cs="Times New Roman"/>
          <w:sz w:val="24"/>
          <w:szCs w:val="24"/>
        </w:rPr>
      </w:pPr>
      <w:r w:rsidRPr="00437359">
        <w:rPr>
          <w:rFonts w:ascii="Times New Roman" w:eastAsia="Times New Roman" w:hAnsi="Times New Roman" w:cs="Times New Roman"/>
          <w:sz w:val="24"/>
          <w:szCs w:val="24"/>
        </w:rPr>
        <w:t>So, to sum up</w:t>
      </w:r>
      <w:r w:rsidR="0096474F" w:rsidRPr="00437359">
        <w:rPr>
          <w:rFonts w:ascii="Times New Roman" w:eastAsia="Times New Roman" w:hAnsi="Times New Roman" w:cs="Times New Roman"/>
          <w:sz w:val="24"/>
          <w:szCs w:val="24"/>
        </w:rPr>
        <w:t xml:space="preserve"> the generally </w:t>
      </w:r>
      <w:r w:rsidR="003E795E" w:rsidRPr="00437359">
        <w:rPr>
          <w:rFonts w:ascii="Times New Roman" w:eastAsia="Times New Roman" w:hAnsi="Times New Roman" w:cs="Times New Roman"/>
          <w:sz w:val="24"/>
          <w:szCs w:val="24"/>
        </w:rPr>
        <w:t>applicable state level guidance</w:t>
      </w:r>
      <w:r w:rsidRPr="00437359">
        <w:rPr>
          <w:rFonts w:ascii="Times New Roman" w:eastAsia="Times New Roman" w:hAnsi="Times New Roman" w:cs="Times New Roman"/>
          <w:sz w:val="24"/>
          <w:szCs w:val="24"/>
        </w:rPr>
        <w:t xml:space="preserve">:  Face coverings are required for all students </w:t>
      </w:r>
      <w:r w:rsidR="4624DC00" w:rsidRPr="00437359">
        <w:rPr>
          <w:rFonts w:ascii="Times New Roman" w:eastAsia="Times New Roman" w:hAnsi="Times New Roman" w:cs="Times New Roman"/>
          <w:sz w:val="24"/>
          <w:szCs w:val="24"/>
        </w:rPr>
        <w:t xml:space="preserve">age </w:t>
      </w:r>
      <w:r w:rsidRPr="00437359">
        <w:rPr>
          <w:rFonts w:ascii="Times New Roman" w:eastAsia="Times New Roman" w:hAnsi="Times New Roman" w:cs="Times New Roman"/>
          <w:sz w:val="24"/>
          <w:szCs w:val="24"/>
        </w:rPr>
        <w:t xml:space="preserve">5 and above, except for </w:t>
      </w:r>
      <w:r w:rsidRPr="00437359">
        <w:rPr>
          <w:rFonts w:ascii="Times New Roman" w:hAnsi="Times New Roman" w:cs="Times New Roman"/>
          <w:sz w:val="24"/>
          <w:szCs w:val="24"/>
        </w:rPr>
        <w:t>anyone who has trouble breathing or related medical conditions, or who is otherwise unable to remove the mask without assistance</w:t>
      </w:r>
      <w:r w:rsidR="005B46B8">
        <w:rPr>
          <w:rFonts w:ascii="Times New Roman" w:hAnsi="Times New Roman" w:cs="Times New Roman"/>
          <w:sz w:val="24"/>
          <w:szCs w:val="24"/>
        </w:rPr>
        <w:t xml:space="preserve">.  </w:t>
      </w:r>
      <w:r w:rsidR="00D72077" w:rsidRPr="00437359">
        <w:rPr>
          <w:rFonts w:ascii="Times New Roman" w:hAnsi="Times New Roman" w:cs="Times New Roman"/>
          <w:sz w:val="24"/>
          <w:szCs w:val="24"/>
        </w:rPr>
        <w:t>A</w:t>
      </w:r>
      <w:r w:rsidRPr="00437359">
        <w:rPr>
          <w:rFonts w:ascii="Times New Roman" w:hAnsi="Times New Roman" w:cs="Times New Roman"/>
          <w:sz w:val="24"/>
          <w:szCs w:val="24"/>
        </w:rPr>
        <w:t xml:space="preserve">lternatives to face covering requirements must be provided for people for whom </w:t>
      </w:r>
      <w:r w:rsidR="303735CD" w:rsidRPr="00437359">
        <w:rPr>
          <w:rFonts w:ascii="Times New Roman" w:hAnsi="Times New Roman" w:cs="Times New Roman"/>
          <w:sz w:val="24"/>
          <w:szCs w:val="24"/>
        </w:rPr>
        <w:t xml:space="preserve">compliance </w:t>
      </w:r>
      <w:r w:rsidRPr="00437359">
        <w:rPr>
          <w:rFonts w:ascii="Times New Roman" w:hAnsi="Times New Roman" w:cs="Times New Roman"/>
          <w:sz w:val="24"/>
          <w:szCs w:val="24"/>
        </w:rPr>
        <w:t>is not possible due</w:t>
      </w:r>
      <w:r w:rsidR="6D24280B" w:rsidRPr="00437359">
        <w:rPr>
          <w:rFonts w:ascii="Times New Roman" w:hAnsi="Times New Roman" w:cs="Times New Roman"/>
          <w:sz w:val="24"/>
          <w:szCs w:val="24"/>
        </w:rPr>
        <w:t xml:space="preserve"> to</w:t>
      </w:r>
      <w:r w:rsidRPr="00437359">
        <w:rPr>
          <w:rFonts w:ascii="Times New Roman" w:hAnsi="Times New Roman" w:cs="Times New Roman"/>
          <w:sz w:val="24"/>
          <w:szCs w:val="24"/>
        </w:rPr>
        <w:t xml:space="preserve"> </w:t>
      </w:r>
      <w:r w:rsidR="009A4091" w:rsidRPr="00437359">
        <w:rPr>
          <w:rFonts w:ascii="Times New Roman" w:hAnsi="Times New Roman" w:cs="Times New Roman"/>
          <w:sz w:val="24"/>
          <w:szCs w:val="24"/>
        </w:rPr>
        <w:t>a medical condition or</w:t>
      </w:r>
      <w:r w:rsidR="172CDBED" w:rsidRPr="00437359">
        <w:rPr>
          <w:rFonts w:ascii="Times New Roman" w:hAnsi="Times New Roman" w:cs="Times New Roman"/>
          <w:sz w:val="24"/>
          <w:szCs w:val="24"/>
        </w:rPr>
        <w:t xml:space="preserve"> the</w:t>
      </w:r>
      <w:r w:rsidR="009A4091" w:rsidRPr="00437359">
        <w:rPr>
          <w:rFonts w:ascii="Times New Roman" w:hAnsi="Times New Roman" w:cs="Times New Roman"/>
          <w:sz w:val="24"/>
          <w:szCs w:val="24"/>
        </w:rPr>
        <w:t xml:space="preserve"> impact of a disability</w:t>
      </w:r>
      <w:r w:rsidR="005B46B8">
        <w:rPr>
          <w:rFonts w:ascii="Times New Roman" w:hAnsi="Times New Roman" w:cs="Times New Roman"/>
          <w:sz w:val="24"/>
          <w:szCs w:val="24"/>
        </w:rPr>
        <w:t xml:space="preserve">.  </w:t>
      </w:r>
      <w:r w:rsidR="00D72077" w:rsidRPr="00437359">
        <w:rPr>
          <w:rFonts w:ascii="Times New Roman" w:hAnsi="Times New Roman" w:cs="Times New Roman"/>
          <w:sz w:val="24"/>
          <w:szCs w:val="24"/>
        </w:rPr>
        <w:t>And nothing in the Framework prevents schools from making reasonable accommodations on an individualized basis as required by</w:t>
      </w:r>
      <w:r w:rsidR="006B2134" w:rsidRPr="00437359">
        <w:rPr>
          <w:rFonts w:ascii="Times New Roman" w:hAnsi="Times New Roman" w:cs="Times New Roman"/>
          <w:sz w:val="24"/>
          <w:szCs w:val="24"/>
        </w:rPr>
        <w:t xml:space="preserve"> state and federal disability rights laws</w:t>
      </w:r>
      <w:r w:rsidR="005B46B8">
        <w:rPr>
          <w:rFonts w:ascii="Times New Roman" w:hAnsi="Times New Roman" w:cs="Times New Roman"/>
          <w:sz w:val="24"/>
          <w:szCs w:val="24"/>
        </w:rPr>
        <w:t>.</w:t>
      </w:r>
      <w:r w:rsidRPr="00437359">
        <w:rPr>
          <w:rFonts w:ascii="Times New Roman" w:hAnsi="Times New Roman" w:cs="Times New Roman"/>
          <w:sz w:val="24"/>
          <w:szCs w:val="24"/>
        </w:rPr>
        <w:t xml:space="preserve"> </w:t>
      </w:r>
    </w:p>
    <w:p w14:paraId="766CB134" w14:textId="77777777" w:rsidR="00EE4778" w:rsidRDefault="00EE4778" w:rsidP="00EE4778">
      <w:pPr>
        <w:shd w:val="clear" w:color="auto" w:fill="FFFFFF" w:themeFill="background1"/>
        <w:spacing w:after="0"/>
        <w:rPr>
          <w:rFonts w:ascii="Times New Roman" w:hAnsi="Times New Roman" w:cs="Times New Roman"/>
          <w:sz w:val="24"/>
          <w:szCs w:val="24"/>
        </w:rPr>
      </w:pPr>
    </w:p>
    <w:p w14:paraId="4DF8095F" w14:textId="5EB3042B" w:rsidR="00EE4A4A" w:rsidRDefault="04B8AA18" w:rsidP="005A3C85">
      <w:pPr>
        <w:shd w:val="clear" w:color="auto" w:fill="FFFFFF" w:themeFill="background1"/>
        <w:spacing w:after="0"/>
        <w:rPr>
          <w:rFonts w:ascii="Times New Roman" w:eastAsia="Times New Roman" w:hAnsi="Times New Roman" w:cs="Times New Roman"/>
          <w:sz w:val="24"/>
          <w:szCs w:val="24"/>
        </w:rPr>
        <w:sectPr w:rsidR="00EE4A4A">
          <w:headerReference w:type="default" r:id="rId9"/>
          <w:footerReference w:type="even" r:id="rId10"/>
          <w:footerReference w:type="default" r:id="rId11"/>
          <w:pgSz w:w="12240" w:h="15840"/>
          <w:pgMar w:top="1440" w:right="1440" w:bottom="1440" w:left="1440" w:header="720" w:footer="720" w:gutter="0"/>
          <w:cols w:space="720"/>
          <w:docGrid w:linePitch="360"/>
        </w:sectPr>
      </w:pPr>
      <w:r w:rsidRPr="00437359">
        <w:rPr>
          <w:rFonts w:ascii="Times New Roman" w:hAnsi="Times New Roman" w:cs="Times New Roman"/>
          <w:sz w:val="24"/>
          <w:szCs w:val="24"/>
        </w:rPr>
        <w:t>J</w:t>
      </w:r>
      <w:r w:rsidR="0096474F" w:rsidRPr="00437359">
        <w:rPr>
          <w:rFonts w:ascii="Times New Roman" w:hAnsi="Times New Roman" w:cs="Times New Roman"/>
          <w:sz w:val="24"/>
          <w:szCs w:val="24"/>
        </w:rPr>
        <w:t>ust before schools began to reopen</w:t>
      </w:r>
      <w:r w:rsidR="211296A1" w:rsidRPr="00437359">
        <w:rPr>
          <w:rFonts w:ascii="Times New Roman" w:hAnsi="Times New Roman" w:cs="Times New Roman"/>
          <w:sz w:val="24"/>
          <w:szCs w:val="24"/>
        </w:rPr>
        <w:t xml:space="preserve">, </w:t>
      </w:r>
      <w:r w:rsidR="00060504" w:rsidRPr="00437359">
        <w:rPr>
          <w:rFonts w:ascii="Times New Roman" w:eastAsia="Times New Roman" w:hAnsi="Times New Roman" w:cs="Times New Roman"/>
          <w:sz w:val="24"/>
          <w:szCs w:val="24"/>
        </w:rPr>
        <w:t>the Office for Special Services of the Maine Department of Education released</w:t>
      </w:r>
      <w:r w:rsidR="0096474F" w:rsidRPr="00437359">
        <w:rPr>
          <w:rFonts w:ascii="Times New Roman" w:eastAsia="Times New Roman" w:hAnsi="Times New Roman" w:cs="Times New Roman"/>
          <w:sz w:val="24"/>
          <w:szCs w:val="24"/>
        </w:rPr>
        <w:t xml:space="preserve"> a document,</w:t>
      </w:r>
      <w:r w:rsidR="00060504" w:rsidRPr="00437359">
        <w:rPr>
          <w:rFonts w:ascii="Times New Roman" w:eastAsia="Times New Roman" w:hAnsi="Times New Roman" w:cs="Times New Roman"/>
          <w:sz w:val="24"/>
          <w:szCs w:val="24"/>
        </w:rPr>
        <w:t xml:space="preserve"> </w:t>
      </w:r>
      <w:r w:rsidR="00EE4778">
        <w:rPr>
          <w:rFonts w:ascii="Times New Roman" w:eastAsia="Times New Roman" w:hAnsi="Times New Roman" w:cs="Times New Roman"/>
          <w:sz w:val="24"/>
          <w:szCs w:val="24"/>
        </w:rPr>
        <w:t>“</w:t>
      </w:r>
      <w:r w:rsidR="0096474F" w:rsidRPr="00437359">
        <w:rPr>
          <w:rFonts w:ascii="Times New Roman" w:eastAsia="Times New Roman" w:hAnsi="Times New Roman" w:cs="Times New Roman"/>
          <w:sz w:val="24"/>
          <w:szCs w:val="24"/>
        </w:rPr>
        <w:t>FAQ Update 8-28-2020, Personal Protective Equipment (PPE)</w:t>
      </w:r>
      <w:r w:rsidR="00EE4778">
        <w:rPr>
          <w:rFonts w:ascii="Times New Roman" w:eastAsia="Times New Roman" w:hAnsi="Times New Roman" w:cs="Times New Roman"/>
          <w:sz w:val="24"/>
          <w:szCs w:val="24"/>
        </w:rPr>
        <w:t>”</w:t>
      </w:r>
      <w:r w:rsidR="00060504" w:rsidRPr="00437359">
        <w:rPr>
          <w:rFonts w:ascii="Times New Roman" w:eastAsia="Times New Roman" w:hAnsi="Times New Roman" w:cs="Times New Roman"/>
          <w:sz w:val="24"/>
          <w:szCs w:val="24"/>
        </w:rPr>
        <w:t>,</w:t>
      </w:r>
      <w:r w:rsidR="0035029F" w:rsidRPr="00437359">
        <w:rPr>
          <w:rFonts w:ascii="Times New Roman" w:eastAsia="Times New Roman" w:hAnsi="Times New Roman" w:cs="Times New Roman"/>
          <w:sz w:val="24"/>
          <w:szCs w:val="24"/>
        </w:rPr>
        <w:t xml:space="preserve"> </w:t>
      </w:r>
      <w:r w:rsidR="4D9F042E" w:rsidRPr="00437359">
        <w:rPr>
          <w:rFonts w:ascii="Times New Roman" w:eastAsia="Times New Roman" w:hAnsi="Times New Roman" w:cs="Times New Roman"/>
          <w:sz w:val="24"/>
          <w:szCs w:val="24"/>
        </w:rPr>
        <w:t>which</w:t>
      </w:r>
      <w:r w:rsidR="00060504" w:rsidRPr="00437359">
        <w:rPr>
          <w:rFonts w:ascii="Times New Roman" w:eastAsia="Times New Roman" w:hAnsi="Times New Roman" w:cs="Times New Roman"/>
          <w:sz w:val="24"/>
          <w:szCs w:val="24"/>
        </w:rPr>
        <w:t xml:space="preserve"> led some schools to believe that students who cannot wear either a face mask or </w:t>
      </w:r>
      <w:r w:rsidR="00EE4A4A">
        <w:rPr>
          <w:rFonts w:ascii="Times New Roman" w:eastAsia="Times New Roman" w:hAnsi="Times New Roman" w:cs="Times New Roman"/>
          <w:sz w:val="24"/>
          <w:szCs w:val="24"/>
        </w:rPr>
        <w:t xml:space="preserve"> </w:t>
      </w:r>
    </w:p>
    <w:p w14:paraId="167893B1" w14:textId="149FB539" w:rsidR="00533E12" w:rsidRPr="005A3C85" w:rsidRDefault="00060504" w:rsidP="005A3C85">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face shield due to their disabilities must be completely isolated or excluded from school.</w:t>
      </w:r>
      <w:r w:rsidR="0096474F" w:rsidRPr="00437359">
        <w:rPr>
          <w:rStyle w:val="FootnoteReference"/>
          <w:rFonts w:ascii="Times New Roman" w:eastAsia="Times New Roman" w:hAnsi="Times New Roman" w:cs="Times New Roman"/>
          <w:sz w:val="24"/>
          <w:szCs w:val="24"/>
        </w:rPr>
        <w:footnoteReference w:id="4"/>
      </w:r>
      <w:r w:rsidRPr="00437359">
        <w:rPr>
          <w:rFonts w:ascii="Times New Roman" w:eastAsia="Times New Roman" w:hAnsi="Times New Roman" w:cs="Times New Roman"/>
          <w:sz w:val="24"/>
          <w:szCs w:val="24"/>
        </w:rPr>
        <w:t xml:space="preserve">  This </w:t>
      </w:r>
      <w:r w:rsidR="00D72077" w:rsidRPr="00437359">
        <w:rPr>
          <w:rFonts w:ascii="Times New Roman" w:eastAsia="Times New Roman" w:hAnsi="Times New Roman" w:cs="Times New Roman"/>
          <w:sz w:val="24"/>
          <w:szCs w:val="24"/>
        </w:rPr>
        <w:t>was incorrect</w:t>
      </w:r>
      <w:r w:rsidR="005B46B8">
        <w:rPr>
          <w:rFonts w:ascii="Times New Roman" w:eastAsia="Times New Roman" w:hAnsi="Times New Roman" w:cs="Times New Roman"/>
          <w:sz w:val="24"/>
          <w:szCs w:val="24"/>
        </w:rPr>
        <w:t xml:space="preserve">.  </w:t>
      </w:r>
      <w:r w:rsidR="007118A8" w:rsidRPr="00437359">
        <w:rPr>
          <w:rFonts w:ascii="Times New Roman" w:eastAsia="Times New Roman" w:hAnsi="Times New Roman" w:cs="Times New Roman"/>
          <w:sz w:val="24"/>
          <w:szCs w:val="24"/>
        </w:rPr>
        <w:t>A</w:t>
      </w:r>
      <w:r w:rsidR="00D72077" w:rsidRPr="00437359">
        <w:rPr>
          <w:rFonts w:ascii="Times New Roman" w:eastAsia="Times New Roman" w:hAnsi="Times New Roman" w:cs="Times New Roman"/>
          <w:sz w:val="24"/>
          <w:szCs w:val="24"/>
        </w:rPr>
        <w:t>nd the Framework was updated to address this confusion</w:t>
      </w:r>
      <w:r w:rsidR="005F74E7" w:rsidRPr="00437359">
        <w:rPr>
          <w:rFonts w:ascii="Times New Roman" w:eastAsia="Times New Roman" w:hAnsi="Times New Roman" w:cs="Times New Roman"/>
          <w:sz w:val="24"/>
          <w:szCs w:val="24"/>
        </w:rPr>
        <w:t xml:space="preserve"> on 9/15/2020</w:t>
      </w:r>
      <w:r w:rsidR="005B46B8">
        <w:rPr>
          <w:rFonts w:ascii="Times New Roman" w:eastAsia="Times New Roman" w:hAnsi="Times New Roman" w:cs="Times New Roman"/>
          <w:sz w:val="24"/>
          <w:szCs w:val="24"/>
        </w:rPr>
        <w:t>.</w:t>
      </w:r>
    </w:p>
    <w:p w14:paraId="5EF965A0" w14:textId="3F8C6E28" w:rsidR="00D12E6F" w:rsidRPr="00437359" w:rsidRDefault="00105A72" w:rsidP="00EE4778">
      <w:pPr>
        <w:spacing w:before="240"/>
        <w:rPr>
          <w:rFonts w:ascii="Times New Roman" w:eastAsia="Times New Roman" w:hAnsi="Times New Roman" w:cs="Times New Roman"/>
          <w:b/>
          <w:color w:val="023060"/>
          <w:sz w:val="26"/>
          <w:szCs w:val="26"/>
        </w:rPr>
      </w:pPr>
      <w:r w:rsidRPr="00437359">
        <w:rPr>
          <w:rFonts w:ascii="Times New Roman" w:eastAsia="Times New Roman" w:hAnsi="Times New Roman" w:cs="Times New Roman"/>
          <w:b/>
          <w:color w:val="023060"/>
          <w:sz w:val="26"/>
          <w:szCs w:val="26"/>
        </w:rPr>
        <w:lastRenderedPageBreak/>
        <w:t xml:space="preserve">What if </w:t>
      </w:r>
      <w:r w:rsidR="00D12E6F" w:rsidRPr="00437359">
        <w:rPr>
          <w:rFonts w:ascii="Times New Roman" w:eastAsia="Times New Roman" w:hAnsi="Times New Roman" w:cs="Times New Roman"/>
          <w:b/>
          <w:color w:val="023060"/>
          <w:sz w:val="26"/>
          <w:szCs w:val="26"/>
        </w:rPr>
        <w:t xml:space="preserve">my child is unable to wear a </w:t>
      </w:r>
      <w:r w:rsidR="00B87A45" w:rsidRPr="00437359">
        <w:rPr>
          <w:rFonts w:ascii="Times New Roman" w:eastAsia="Times New Roman" w:hAnsi="Times New Roman" w:cs="Times New Roman"/>
          <w:b/>
          <w:color w:val="023060"/>
          <w:sz w:val="26"/>
          <w:szCs w:val="26"/>
        </w:rPr>
        <w:t>mask</w:t>
      </w:r>
      <w:r w:rsidR="00233028" w:rsidRPr="00437359">
        <w:rPr>
          <w:rFonts w:ascii="Times New Roman" w:eastAsia="Times New Roman" w:hAnsi="Times New Roman" w:cs="Times New Roman"/>
          <w:b/>
          <w:color w:val="023060"/>
          <w:sz w:val="26"/>
          <w:szCs w:val="26"/>
        </w:rPr>
        <w:t xml:space="preserve"> due to a medical condition</w:t>
      </w:r>
      <w:r w:rsidR="00D12E6F" w:rsidRPr="00437359">
        <w:rPr>
          <w:rFonts w:ascii="Times New Roman" w:eastAsia="Times New Roman" w:hAnsi="Times New Roman" w:cs="Times New Roman"/>
          <w:b/>
          <w:color w:val="023060"/>
          <w:sz w:val="26"/>
          <w:szCs w:val="26"/>
        </w:rPr>
        <w:t>?</w:t>
      </w:r>
    </w:p>
    <w:p w14:paraId="33431DA8" w14:textId="7270B119" w:rsidR="009A4091" w:rsidRPr="00437359" w:rsidRDefault="009A4091"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Some students will not be medically able to wear a mask</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For example, all state and federal guidance indicates that individuals who are unable to take off a mask themselves should not wear one</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But to be clear, the Maine chapter of the American Academy of Pediatricians</w:t>
      </w:r>
      <w:r w:rsidR="00903AB3">
        <w:rPr>
          <w:rFonts w:ascii="Times New Roman" w:eastAsia="Times New Roman" w:hAnsi="Times New Roman" w:cs="Times New Roman"/>
          <w:sz w:val="24"/>
          <w:szCs w:val="24"/>
        </w:rPr>
        <w:t xml:space="preserve"> (AAP) </w:t>
      </w:r>
      <w:r w:rsidRPr="00437359">
        <w:rPr>
          <w:rFonts w:ascii="Times New Roman" w:eastAsia="Times New Roman" w:hAnsi="Times New Roman" w:cs="Times New Roman"/>
          <w:sz w:val="24"/>
          <w:szCs w:val="24"/>
        </w:rPr>
        <w:t xml:space="preserve"> has taken the position that there should be very few exceptions to mask requirements.</w:t>
      </w:r>
      <w:r w:rsidRPr="00437359">
        <w:rPr>
          <w:rStyle w:val="FootnoteReference"/>
          <w:rFonts w:ascii="Times New Roman" w:eastAsia="Times New Roman" w:hAnsi="Times New Roman" w:cs="Times New Roman"/>
          <w:sz w:val="24"/>
          <w:szCs w:val="24"/>
        </w:rPr>
        <w:footnoteReference w:id="5"/>
      </w:r>
      <w:r w:rsidRPr="00437359">
        <w:rPr>
          <w:rFonts w:ascii="Times New Roman" w:eastAsia="Times New Roman" w:hAnsi="Times New Roman" w:cs="Times New Roman"/>
          <w:sz w:val="24"/>
          <w:szCs w:val="24"/>
        </w:rPr>
        <w:t xml:space="preserve">  This is reflected in a </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Mask Exemption Letter Template</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 xml:space="preserve"> the Maine AAP created, which is available </w:t>
      </w:r>
      <w:hyperlink r:id="rId12" w:history="1">
        <w:r w:rsidRPr="00437359">
          <w:rPr>
            <w:rStyle w:val="Hyperlink"/>
            <w:rFonts w:ascii="Times New Roman" w:eastAsia="Times New Roman" w:hAnsi="Times New Roman" w:cs="Times New Roman"/>
            <w:sz w:val="24"/>
            <w:szCs w:val="24"/>
          </w:rPr>
          <w:t>here</w:t>
        </w:r>
      </w:hyperlink>
      <w:r w:rsidRPr="00437359">
        <w:rPr>
          <w:rFonts w:ascii="Times New Roman" w:eastAsia="Times New Roman" w:hAnsi="Times New Roman" w:cs="Times New Roman"/>
          <w:sz w:val="24"/>
          <w:szCs w:val="24"/>
        </w:rPr>
        <w:t>.</w:t>
      </w:r>
    </w:p>
    <w:p w14:paraId="75D0739A" w14:textId="77777777" w:rsidR="005A3C85" w:rsidRDefault="005A3C85" w:rsidP="00EE4778">
      <w:pPr>
        <w:shd w:val="clear" w:color="auto" w:fill="FFFFFF" w:themeFill="background1"/>
        <w:spacing w:after="0"/>
        <w:rPr>
          <w:rFonts w:ascii="Times New Roman" w:eastAsia="Times New Roman" w:hAnsi="Times New Roman" w:cs="Times New Roman"/>
          <w:sz w:val="24"/>
          <w:szCs w:val="24"/>
        </w:rPr>
      </w:pPr>
    </w:p>
    <w:p w14:paraId="72AF6D75" w14:textId="030DCFF3" w:rsidR="00B87A45" w:rsidRPr="00437359" w:rsidRDefault="00B87A45"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If a student is unable to wear a mask due to a medical condition or for some other disability</w:t>
      </w:r>
      <w:r w:rsidR="7BC75332" w:rsidRPr="00437359">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related reason, they can ask for a modification</w:t>
      </w:r>
      <w:r w:rsidR="006B2134" w:rsidRPr="00437359">
        <w:rPr>
          <w:rFonts w:ascii="Times New Roman" w:eastAsia="Times New Roman" w:hAnsi="Times New Roman" w:cs="Times New Roman"/>
          <w:sz w:val="24"/>
          <w:szCs w:val="24"/>
        </w:rPr>
        <w:t xml:space="preserve"> or reasonable accommodation</w:t>
      </w:r>
      <w:r w:rsidRPr="00437359">
        <w:rPr>
          <w:rFonts w:ascii="Times New Roman" w:eastAsia="Times New Roman" w:hAnsi="Times New Roman" w:cs="Times New Roman"/>
          <w:sz w:val="24"/>
          <w:szCs w:val="24"/>
        </w:rPr>
        <w:t xml:space="preserve"> to the general policy that students must wear a face mask in schools</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While a note from a doctor or other medical professional is not required, it will often be helpful</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In some c</w:t>
      </w:r>
      <w:r w:rsidR="007118A8" w:rsidRPr="00437359">
        <w:rPr>
          <w:rFonts w:ascii="Times New Roman" w:eastAsia="Times New Roman" w:hAnsi="Times New Roman" w:cs="Times New Roman"/>
          <w:sz w:val="24"/>
          <w:szCs w:val="24"/>
        </w:rPr>
        <w:t>ases, the school nurse or ano</w:t>
      </w:r>
      <w:r w:rsidRPr="00437359">
        <w:rPr>
          <w:rFonts w:ascii="Times New Roman" w:eastAsia="Times New Roman" w:hAnsi="Times New Roman" w:cs="Times New Roman"/>
          <w:sz w:val="24"/>
          <w:szCs w:val="24"/>
        </w:rPr>
        <w:t xml:space="preserve">ther </w:t>
      </w:r>
      <w:r w:rsidR="006B2134" w:rsidRPr="00437359">
        <w:rPr>
          <w:rFonts w:ascii="Times New Roman" w:eastAsia="Times New Roman" w:hAnsi="Times New Roman" w:cs="Times New Roman"/>
          <w:sz w:val="24"/>
          <w:szCs w:val="24"/>
        </w:rPr>
        <w:t xml:space="preserve">school professional </w:t>
      </w:r>
      <w:r w:rsidRPr="00437359">
        <w:rPr>
          <w:rFonts w:ascii="Times New Roman" w:eastAsia="Times New Roman" w:hAnsi="Times New Roman" w:cs="Times New Roman"/>
          <w:sz w:val="24"/>
          <w:szCs w:val="24"/>
        </w:rPr>
        <w:t>may be able to document the need for an exception to the policy</w:t>
      </w:r>
      <w:r w:rsidR="005B46B8">
        <w:rPr>
          <w:rFonts w:ascii="Times New Roman" w:eastAsia="Times New Roman" w:hAnsi="Times New Roman" w:cs="Times New Roman"/>
          <w:sz w:val="24"/>
          <w:szCs w:val="24"/>
        </w:rPr>
        <w:t xml:space="preserve">.  </w:t>
      </w:r>
      <w:r w:rsidR="009A4091" w:rsidRPr="00437359">
        <w:rPr>
          <w:rFonts w:ascii="Times New Roman" w:eastAsia="Times New Roman" w:hAnsi="Times New Roman" w:cs="Times New Roman"/>
          <w:sz w:val="24"/>
          <w:szCs w:val="24"/>
        </w:rPr>
        <w:t>This could be done through the IEP team or Section 504 team</w:t>
      </w:r>
      <w:r w:rsidR="005B46B8">
        <w:rPr>
          <w:rFonts w:ascii="Times New Roman" w:eastAsia="Times New Roman" w:hAnsi="Times New Roman" w:cs="Times New Roman"/>
          <w:sz w:val="24"/>
          <w:szCs w:val="24"/>
        </w:rPr>
        <w:t>.</w:t>
      </w:r>
    </w:p>
    <w:p w14:paraId="31E96D1F" w14:textId="77777777" w:rsidR="001902A2" w:rsidRDefault="001902A2" w:rsidP="00EE4778">
      <w:pPr>
        <w:shd w:val="clear" w:color="auto" w:fill="FFFFFF" w:themeFill="background1"/>
        <w:spacing w:after="0"/>
        <w:rPr>
          <w:rFonts w:ascii="Times New Roman" w:eastAsia="Times New Roman" w:hAnsi="Times New Roman" w:cs="Times New Roman"/>
          <w:sz w:val="24"/>
          <w:szCs w:val="24"/>
        </w:rPr>
      </w:pPr>
    </w:p>
    <w:p w14:paraId="385457C2" w14:textId="284B8FCE" w:rsidR="000304F5" w:rsidRPr="00437359" w:rsidRDefault="009A4091"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Current state guidance is consistent that, for a student who is unable to wear a mask for a medic</w:t>
      </w:r>
      <w:r w:rsidR="000304F5" w:rsidRPr="00437359">
        <w:rPr>
          <w:rFonts w:ascii="Times New Roman" w:eastAsia="Times New Roman" w:hAnsi="Times New Roman" w:cs="Times New Roman"/>
          <w:sz w:val="24"/>
          <w:szCs w:val="24"/>
        </w:rPr>
        <w:t>al reason, a face shield may be</w:t>
      </w:r>
      <w:r w:rsidRPr="00437359">
        <w:rPr>
          <w:rFonts w:ascii="Times New Roman" w:eastAsia="Times New Roman" w:hAnsi="Times New Roman" w:cs="Times New Roman"/>
          <w:sz w:val="24"/>
          <w:szCs w:val="24"/>
        </w:rPr>
        <w:t xml:space="preserve"> an approp</w:t>
      </w:r>
      <w:r w:rsidR="000304F5" w:rsidRPr="00437359">
        <w:rPr>
          <w:rFonts w:ascii="Times New Roman" w:eastAsia="Times New Roman" w:hAnsi="Times New Roman" w:cs="Times New Roman"/>
          <w:sz w:val="24"/>
          <w:szCs w:val="24"/>
        </w:rPr>
        <w:t>riate alternative face covering</w:t>
      </w:r>
      <w:r w:rsidR="005B46B8">
        <w:rPr>
          <w:rFonts w:ascii="Times New Roman" w:eastAsia="Times New Roman" w:hAnsi="Times New Roman" w:cs="Times New Roman"/>
          <w:sz w:val="24"/>
          <w:szCs w:val="24"/>
        </w:rPr>
        <w:t xml:space="preserve">.  </w:t>
      </w:r>
      <w:r w:rsidR="00435D90" w:rsidRPr="00437359">
        <w:rPr>
          <w:rFonts w:ascii="Times New Roman" w:eastAsia="Times New Roman" w:hAnsi="Times New Roman" w:cs="Times New Roman"/>
          <w:sz w:val="24"/>
          <w:szCs w:val="24"/>
        </w:rPr>
        <w:t>So, m</w:t>
      </w:r>
      <w:r w:rsidR="000304F5" w:rsidRPr="00437359">
        <w:rPr>
          <w:rFonts w:ascii="Times New Roman" w:eastAsia="Times New Roman" w:hAnsi="Times New Roman" w:cs="Times New Roman"/>
          <w:sz w:val="24"/>
          <w:szCs w:val="24"/>
        </w:rPr>
        <w:t xml:space="preserve">ost </w:t>
      </w:r>
      <w:r w:rsidR="00435D90" w:rsidRPr="00437359">
        <w:rPr>
          <w:rFonts w:ascii="Times New Roman" w:eastAsia="Times New Roman" w:hAnsi="Times New Roman" w:cs="Times New Roman"/>
          <w:sz w:val="24"/>
          <w:szCs w:val="24"/>
        </w:rPr>
        <w:t>students who cannot wear a mask</w:t>
      </w:r>
      <w:r w:rsidR="000304F5" w:rsidRPr="00437359">
        <w:rPr>
          <w:rFonts w:ascii="Times New Roman" w:eastAsia="Times New Roman" w:hAnsi="Times New Roman" w:cs="Times New Roman"/>
          <w:sz w:val="24"/>
          <w:szCs w:val="24"/>
        </w:rPr>
        <w:t xml:space="preserve"> should be able to be accommodated through the use of a face shield instead</w:t>
      </w:r>
      <w:r w:rsidR="005B46B8">
        <w:rPr>
          <w:rFonts w:ascii="Times New Roman" w:eastAsia="Times New Roman" w:hAnsi="Times New Roman" w:cs="Times New Roman"/>
          <w:sz w:val="24"/>
          <w:szCs w:val="24"/>
        </w:rPr>
        <w:t xml:space="preserve">.  </w:t>
      </w:r>
      <w:r w:rsidR="000304F5" w:rsidRPr="00437359">
        <w:rPr>
          <w:rFonts w:ascii="Times New Roman" w:eastAsia="Times New Roman" w:hAnsi="Times New Roman" w:cs="Times New Roman"/>
          <w:sz w:val="24"/>
          <w:szCs w:val="24"/>
        </w:rPr>
        <w:t>If there are difficulties with securing this accommodation, consider calling an IEP team meeting to discuss and resolve any issues that are impacting access to a free and appropriate public education</w:t>
      </w:r>
      <w:r w:rsidR="005B46B8">
        <w:rPr>
          <w:rFonts w:ascii="Times New Roman" w:eastAsia="Times New Roman" w:hAnsi="Times New Roman" w:cs="Times New Roman"/>
          <w:sz w:val="24"/>
          <w:szCs w:val="24"/>
        </w:rPr>
        <w:t xml:space="preserve">.  </w:t>
      </w:r>
      <w:r w:rsidR="00435D90" w:rsidRPr="00437359">
        <w:rPr>
          <w:rFonts w:ascii="Times New Roman" w:eastAsia="Times New Roman" w:hAnsi="Times New Roman" w:cs="Times New Roman"/>
          <w:sz w:val="24"/>
          <w:szCs w:val="24"/>
        </w:rPr>
        <w:t>If that is not successful, look to the dispute resolution options outlined below.</w:t>
      </w:r>
    </w:p>
    <w:p w14:paraId="3AA27482" w14:textId="2D0E6214" w:rsidR="009A4091" w:rsidRPr="00437359" w:rsidRDefault="009A4091" w:rsidP="00EE4778">
      <w:pPr>
        <w:spacing w:before="240"/>
        <w:rPr>
          <w:rFonts w:ascii="Times New Roman" w:eastAsia="Times New Roman" w:hAnsi="Times New Roman" w:cs="Times New Roman"/>
          <w:b/>
          <w:color w:val="023060"/>
          <w:sz w:val="26"/>
          <w:szCs w:val="26"/>
        </w:rPr>
      </w:pPr>
      <w:r w:rsidRPr="00437359">
        <w:rPr>
          <w:rFonts w:ascii="Times New Roman" w:eastAsia="Times New Roman" w:hAnsi="Times New Roman" w:cs="Times New Roman"/>
          <w:b/>
          <w:color w:val="023060"/>
          <w:sz w:val="26"/>
          <w:szCs w:val="26"/>
        </w:rPr>
        <w:t>What i</w:t>
      </w:r>
      <w:r w:rsidR="6F8E6B9C" w:rsidRPr="00437359">
        <w:rPr>
          <w:rFonts w:ascii="Times New Roman" w:eastAsia="Times New Roman" w:hAnsi="Times New Roman" w:cs="Times New Roman"/>
          <w:b/>
          <w:color w:val="023060"/>
          <w:sz w:val="26"/>
          <w:szCs w:val="26"/>
        </w:rPr>
        <w:t>f</w:t>
      </w:r>
      <w:r w:rsidRPr="00437359">
        <w:rPr>
          <w:rFonts w:ascii="Times New Roman" w:eastAsia="Times New Roman" w:hAnsi="Times New Roman" w:cs="Times New Roman"/>
          <w:b/>
          <w:color w:val="023060"/>
          <w:sz w:val="26"/>
          <w:szCs w:val="26"/>
        </w:rPr>
        <w:t xml:space="preserve"> my child is unable to wear a face covering of any kind?</w:t>
      </w:r>
    </w:p>
    <w:p w14:paraId="1167DC26" w14:textId="50839C12" w:rsidR="008E6F98" w:rsidRPr="00437359" w:rsidRDefault="008E6F98"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 xml:space="preserve">If there is a medical condition that </w:t>
      </w:r>
      <w:r w:rsidR="399000BC" w:rsidRPr="00437359">
        <w:rPr>
          <w:rFonts w:ascii="Times New Roman" w:eastAsia="Times New Roman" w:hAnsi="Times New Roman" w:cs="Times New Roman"/>
          <w:sz w:val="24"/>
          <w:szCs w:val="24"/>
        </w:rPr>
        <w:t xml:space="preserve">prevents or </w:t>
      </w:r>
      <w:r w:rsidRPr="00437359">
        <w:rPr>
          <w:rFonts w:ascii="Times New Roman" w:eastAsia="Times New Roman" w:hAnsi="Times New Roman" w:cs="Times New Roman"/>
          <w:sz w:val="24"/>
          <w:szCs w:val="24"/>
        </w:rPr>
        <w:t xml:space="preserve">makes the use of both a mask and a face covering unsafe, it will </w:t>
      </w:r>
      <w:r w:rsidR="00D72077" w:rsidRPr="00437359">
        <w:rPr>
          <w:rFonts w:ascii="Times New Roman" w:eastAsia="Times New Roman" w:hAnsi="Times New Roman" w:cs="Times New Roman"/>
          <w:sz w:val="24"/>
          <w:szCs w:val="24"/>
        </w:rPr>
        <w:t xml:space="preserve">likely </w:t>
      </w:r>
      <w:r w:rsidRPr="00437359">
        <w:rPr>
          <w:rFonts w:ascii="Times New Roman" w:eastAsia="Times New Roman" w:hAnsi="Times New Roman" w:cs="Times New Roman"/>
          <w:sz w:val="24"/>
          <w:szCs w:val="24"/>
        </w:rPr>
        <w:t xml:space="preserve">be </w:t>
      </w:r>
      <w:r w:rsidR="00D72077" w:rsidRPr="00437359">
        <w:rPr>
          <w:rFonts w:ascii="Times New Roman" w:eastAsia="Times New Roman" w:hAnsi="Times New Roman" w:cs="Times New Roman"/>
          <w:sz w:val="24"/>
          <w:szCs w:val="24"/>
        </w:rPr>
        <w:t xml:space="preserve">more </w:t>
      </w:r>
      <w:r w:rsidRPr="00437359">
        <w:rPr>
          <w:rFonts w:ascii="Times New Roman" w:eastAsia="Times New Roman" w:hAnsi="Times New Roman" w:cs="Times New Roman"/>
          <w:sz w:val="24"/>
          <w:szCs w:val="24"/>
        </w:rPr>
        <w:t>important to have documentation of this condition and its effects</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This will be a rare circumstance</w:t>
      </w:r>
      <w:r w:rsidR="005B46B8">
        <w:rPr>
          <w:rFonts w:ascii="Times New Roman" w:eastAsia="Times New Roman" w:hAnsi="Times New Roman" w:cs="Times New Roman"/>
          <w:sz w:val="24"/>
          <w:szCs w:val="24"/>
        </w:rPr>
        <w:t xml:space="preserve">.  </w:t>
      </w:r>
      <w:r w:rsidR="00435D90" w:rsidRPr="00437359">
        <w:rPr>
          <w:rFonts w:ascii="Times New Roman" w:eastAsia="Times New Roman" w:hAnsi="Times New Roman" w:cs="Times New Roman"/>
          <w:sz w:val="24"/>
          <w:szCs w:val="24"/>
        </w:rPr>
        <w:t>But if it occurs, the family should r</w:t>
      </w:r>
      <w:r w:rsidR="0040417C" w:rsidRPr="00437359">
        <w:rPr>
          <w:rFonts w:ascii="Times New Roman" w:eastAsia="Times New Roman" w:hAnsi="Times New Roman" w:cs="Times New Roman"/>
          <w:sz w:val="24"/>
          <w:szCs w:val="24"/>
        </w:rPr>
        <w:t>equest a reasonable accommodation</w:t>
      </w:r>
      <w:r w:rsidR="00435D90" w:rsidRPr="00437359">
        <w:rPr>
          <w:rFonts w:ascii="Times New Roman" w:eastAsia="Times New Roman" w:hAnsi="Times New Roman" w:cs="Times New Roman"/>
          <w:sz w:val="24"/>
          <w:szCs w:val="24"/>
        </w:rPr>
        <w:t xml:space="preserve"> (outlined below) to the </w:t>
      </w:r>
      <w:r w:rsidR="259E0175" w:rsidRPr="00437359">
        <w:rPr>
          <w:rFonts w:ascii="Times New Roman" w:eastAsia="Times New Roman" w:hAnsi="Times New Roman" w:cs="Times New Roman"/>
          <w:sz w:val="24"/>
          <w:szCs w:val="24"/>
        </w:rPr>
        <w:t>district</w:t>
      </w:r>
      <w:r w:rsidR="00EE4778">
        <w:rPr>
          <w:rFonts w:ascii="Times New Roman" w:eastAsia="Times New Roman" w:hAnsi="Times New Roman" w:cs="Times New Roman"/>
          <w:sz w:val="24"/>
          <w:szCs w:val="24"/>
        </w:rPr>
        <w:t>’</w:t>
      </w:r>
      <w:r w:rsidR="259E0175" w:rsidRPr="00437359">
        <w:rPr>
          <w:rFonts w:ascii="Times New Roman" w:eastAsia="Times New Roman" w:hAnsi="Times New Roman" w:cs="Times New Roman"/>
          <w:sz w:val="24"/>
          <w:szCs w:val="24"/>
        </w:rPr>
        <w:t xml:space="preserve">s </w:t>
      </w:r>
      <w:r w:rsidR="00435D90" w:rsidRPr="00437359">
        <w:rPr>
          <w:rFonts w:ascii="Times New Roman" w:eastAsia="Times New Roman" w:hAnsi="Times New Roman" w:cs="Times New Roman"/>
          <w:sz w:val="24"/>
          <w:szCs w:val="24"/>
        </w:rPr>
        <w:t>face covering policy to ensure continued access to the programs and services in the school and continued access to a free and appropriate public education</w:t>
      </w:r>
      <w:r w:rsidR="00787EAB" w:rsidRPr="00437359">
        <w:rPr>
          <w:rFonts w:ascii="Times New Roman" w:eastAsia="Times New Roman" w:hAnsi="Times New Roman" w:cs="Times New Roman"/>
          <w:sz w:val="24"/>
          <w:szCs w:val="24"/>
        </w:rPr>
        <w:t xml:space="preserve"> in the least restrictive environment</w:t>
      </w:r>
      <w:r w:rsidR="005B46B8">
        <w:rPr>
          <w:rFonts w:ascii="Times New Roman" w:eastAsia="Times New Roman" w:hAnsi="Times New Roman" w:cs="Times New Roman"/>
          <w:sz w:val="24"/>
          <w:szCs w:val="24"/>
        </w:rPr>
        <w:t>.</w:t>
      </w:r>
    </w:p>
    <w:p w14:paraId="630C1E9F" w14:textId="77777777" w:rsidR="001902A2" w:rsidRDefault="001902A2" w:rsidP="00EE4778">
      <w:pPr>
        <w:shd w:val="clear" w:color="auto" w:fill="FFFFFF" w:themeFill="background1"/>
        <w:spacing w:after="0"/>
        <w:rPr>
          <w:rFonts w:ascii="Times New Roman" w:eastAsia="Times New Roman" w:hAnsi="Times New Roman" w:cs="Times New Roman"/>
          <w:sz w:val="24"/>
          <w:szCs w:val="24"/>
        </w:rPr>
      </w:pPr>
    </w:p>
    <w:p w14:paraId="4CFE1586" w14:textId="008C2FD1" w:rsidR="00435D90" w:rsidRDefault="00D72077"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M</w:t>
      </w:r>
      <w:r w:rsidR="008E6F98" w:rsidRPr="00437359">
        <w:rPr>
          <w:rFonts w:ascii="Times New Roman" w:eastAsia="Times New Roman" w:hAnsi="Times New Roman" w:cs="Times New Roman"/>
          <w:sz w:val="24"/>
          <w:szCs w:val="24"/>
        </w:rPr>
        <w:t>ore often, students will be unable to comply with face covering requirement</w:t>
      </w:r>
      <w:r w:rsidR="00A3288B" w:rsidRPr="00437359">
        <w:rPr>
          <w:rFonts w:ascii="Times New Roman" w:eastAsia="Times New Roman" w:hAnsi="Times New Roman" w:cs="Times New Roman"/>
          <w:sz w:val="24"/>
          <w:szCs w:val="24"/>
        </w:rPr>
        <w:t>s for other disability</w:t>
      </w:r>
      <w:r w:rsidR="2F2FEAD2" w:rsidRPr="00437359">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related reasons</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For example, m</w:t>
      </w:r>
      <w:r w:rsidR="00A3288B" w:rsidRPr="00437359">
        <w:rPr>
          <w:rFonts w:ascii="Times New Roman" w:eastAsia="Times New Roman" w:hAnsi="Times New Roman" w:cs="Times New Roman"/>
          <w:sz w:val="24"/>
          <w:szCs w:val="24"/>
        </w:rPr>
        <w:t xml:space="preserve">any students with </w:t>
      </w:r>
      <w:r w:rsidR="00F96D1F">
        <w:rPr>
          <w:rFonts w:ascii="Times New Roman" w:eastAsia="Times New Roman" w:hAnsi="Times New Roman" w:cs="Times New Roman"/>
          <w:sz w:val="24"/>
          <w:szCs w:val="24"/>
        </w:rPr>
        <w:t>autism</w:t>
      </w:r>
      <w:r w:rsidR="00A3288B" w:rsidRPr="00437359">
        <w:rPr>
          <w:rFonts w:ascii="Times New Roman" w:eastAsia="Times New Roman" w:hAnsi="Times New Roman" w:cs="Times New Roman"/>
          <w:sz w:val="24"/>
          <w:szCs w:val="24"/>
        </w:rPr>
        <w:t xml:space="preserve"> have difficulties</w:t>
      </w:r>
      <w:r w:rsidR="0042774E" w:rsidRPr="00437359">
        <w:rPr>
          <w:rFonts w:ascii="Times New Roman" w:eastAsia="Times New Roman" w:hAnsi="Times New Roman" w:cs="Times New Roman"/>
          <w:sz w:val="24"/>
          <w:szCs w:val="24"/>
        </w:rPr>
        <w:t xml:space="preserve"> with face coverings</w:t>
      </w:r>
      <w:r w:rsidR="00A3288B" w:rsidRPr="00437359">
        <w:rPr>
          <w:rFonts w:ascii="Times New Roman" w:eastAsia="Times New Roman" w:hAnsi="Times New Roman" w:cs="Times New Roman"/>
          <w:sz w:val="24"/>
          <w:szCs w:val="24"/>
        </w:rPr>
        <w:t xml:space="preserve"> due to sensory needs</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 xml:space="preserve">Face coverings can cause significant distress in some individuals with </w:t>
      </w:r>
      <w:r w:rsidR="631E8A29" w:rsidRPr="00437359">
        <w:rPr>
          <w:rFonts w:ascii="Times New Roman" w:eastAsia="Times New Roman" w:hAnsi="Times New Roman" w:cs="Times New Roman"/>
          <w:sz w:val="24"/>
          <w:szCs w:val="24"/>
        </w:rPr>
        <w:t>a</w:t>
      </w:r>
      <w:r w:rsidR="00A3288B" w:rsidRPr="00437359">
        <w:rPr>
          <w:rFonts w:ascii="Times New Roman" w:eastAsia="Times New Roman" w:hAnsi="Times New Roman" w:cs="Times New Roman"/>
          <w:sz w:val="24"/>
          <w:szCs w:val="24"/>
        </w:rPr>
        <w:t>nxiety or PTSD</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Some</w:t>
      </w:r>
      <w:r w:rsidR="00435D90" w:rsidRPr="00437359">
        <w:rPr>
          <w:rFonts w:ascii="Times New Roman" w:eastAsia="Times New Roman" w:hAnsi="Times New Roman" w:cs="Times New Roman"/>
          <w:sz w:val="24"/>
          <w:szCs w:val="24"/>
        </w:rPr>
        <w:t xml:space="preserve"> students with developmental disabilities may be unable to consistently tolerate a face covering</w:t>
      </w:r>
      <w:r w:rsidR="005B46B8">
        <w:rPr>
          <w:rFonts w:ascii="Times New Roman" w:eastAsia="Times New Roman" w:hAnsi="Times New Roman" w:cs="Times New Roman"/>
          <w:sz w:val="24"/>
          <w:szCs w:val="24"/>
        </w:rPr>
        <w:t xml:space="preserve">.  </w:t>
      </w:r>
      <w:r w:rsidR="00435D90" w:rsidRPr="00437359">
        <w:rPr>
          <w:rFonts w:ascii="Times New Roman" w:eastAsia="Times New Roman" w:hAnsi="Times New Roman" w:cs="Times New Roman"/>
          <w:sz w:val="24"/>
          <w:szCs w:val="24"/>
        </w:rPr>
        <w:t>This is not an exhaustive list</w:t>
      </w:r>
      <w:r w:rsidR="005B46B8">
        <w:rPr>
          <w:rFonts w:ascii="Times New Roman" w:eastAsia="Times New Roman" w:hAnsi="Times New Roman" w:cs="Times New Roman"/>
          <w:sz w:val="24"/>
          <w:szCs w:val="24"/>
        </w:rPr>
        <w:t xml:space="preserve">.  </w:t>
      </w:r>
      <w:r w:rsidR="048CA577" w:rsidRPr="00437359">
        <w:rPr>
          <w:rFonts w:ascii="Times New Roman" w:eastAsia="Times New Roman" w:hAnsi="Times New Roman" w:cs="Times New Roman"/>
          <w:sz w:val="24"/>
          <w:szCs w:val="24"/>
        </w:rPr>
        <w:t>T</w:t>
      </w:r>
      <w:r w:rsidR="007662A3" w:rsidRPr="00437359">
        <w:rPr>
          <w:rFonts w:ascii="Times New Roman" w:eastAsia="Times New Roman" w:hAnsi="Times New Roman" w:cs="Times New Roman"/>
          <w:sz w:val="24"/>
          <w:szCs w:val="24"/>
        </w:rPr>
        <w:t xml:space="preserve">o be clear, most students with developmental disabilities, </w:t>
      </w:r>
      <w:r w:rsidR="00F96D1F">
        <w:rPr>
          <w:rFonts w:ascii="Times New Roman" w:eastAsia="Times New Roman" w:hAnsi="Times New Roman" w:cs="Times New Roman"/>
          <w:sz w:val="24"/>
          <w:szCs w:val="24"/>
        </w:rPr>
        <w:t>autism</w:t>
      </w:r>
      <w:r w:rsidR="007662A3" w:rsidRPr="00437359">
        <w:rPr>
          <w:rFonts w:ascii="Times New Roman" w:eastAsia="Times New Roman" w:hAnsi="Times New Roman" w:cs="Times New Roman"/>
          <w:sz w:val="24"/>
          <w:szCs w:val="24"/>
        </w:rPr>
        <w:t xml:space="preserve">, and/or </w:t>
      </w:r>
      <w:r w:rsidR="7E15F242" w:rsidRPr="00437359">
        <w:rPr>
          <w:rFonts w:ascii="Times New Roman" w:eastAsia="Times New Roman" w:hAnsi="Times New Roman" w:cs="Times New Roman"/>
          <w:sz w:val="24"/>
          <w:szCs w:val="24"/>
        </w:rPr>
        <w:t>a</w:t>
      </w:r>
      <w:r w:rsidR="007662A3" w:rsidRPr="00437359">
        <w:rPr>
          <w:rFonts w:ascii="Times New Roman" w:eastAsia="Times New Roman" w:hAnsi="Times New Roman" w:cs="Times New Roman"/>
          <w:sz w:val="24"/>
          <w:szCs w:val="24"/>
        </w:rPr>
        <w:t>nxiety will be able to comply with face covering requirements</w:t>
      </w:r>
      <w:r w:rsidR="005B46B8">
        <w:rPr>
          <w:rFonts w:ascii="Times New Roman" w:eastAsia="Times New Roman" w:hAnsi="Times New Roman" w:cs="Times New Roman"/>
          <w:sz w:val="24"/>
          <w:szCs w:val="24"/>
        </w:rPr>
        <w:t xml:space="preserve">.  </w:t>
      </w:r>
      <w:r w:rsidR="00714C54" w:rsidRPr="00437359">
        <w:rPr>
          <w:rFonts w:ascii="Times New Roman" w:eastAsia="Times New Roman" w:hAnsi="Times New Roman" w:cs="Times New Roman"/>
          <w:sz w:val="24"/>
          <w:szCs w:val="24"/>
        </w:rPr>
        <w:t xml:space="preserve">But for those students who cannot comply for reasons related to their disabilities, reasonable accommodations </w:t>
      </w:r>
      <w:r w:rsidR="006B2134" w:rsidRPr="00437359">
        <w:rPr>
          <w:rFonts w:ascii="Times New Roman" w:eastAsia="Times New Roman" w:hAnsi="Times New Roman" w:cs="Times New Roman"/>
          <w:sz w:val="24"/>
          <w:szCs w:val="24"/>
        </w:rPr>
        <w:t>must</w:t>
      </w:r>
      <w:r w:rsidR="00714C54" w:rsidRPr="00437359">
        <w:rPr>
          <w:rFonts w:ascii="Times New Roman" w:eastAsia="Times New Roman" w:hAnsi="Times New Roman" w:cs="Times New Roman"/>
          <w:sz w:val="24"/>
          <w:szCs w:val="24"/>
        </w:rPr>
        <w:t xml:space="preserve"> be made</w:t>
      </w:r>
      <w:r w:rsidR="005B46B8">
        <w:rPr>
          <w:rFonts w:ascii="Times New Roman" w:eastAsia="Times New Roman" w:hAnsi="Times New Roman" w:cs="Times New Roman"/>
          <w:sz w:val="24"/>
          <w:szCs w:val="24"/>
        </w:rPr>
        <w:t>.</w:t>
      </w:r>
    </w:p>
    <w:p w14:paraId="4373B549" w14:textId="74879845" w:rsidR="0042774E" w:rsidRPr="00437359" w:rsidRDefault="006B2134" w:rsidP="00EE4778">
      <w:p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lastRenderedPageBreak/>
        <w:t>As the MDOE F</w:t>
      </w:r>
      <w:r w:rsidR="0042774E" w:rsidRPr="00437359">
        <w:rPr>
          <w:rFonts w:ascii="Times New Roman" w:eastAsia="Times New Roman" w:hAnsi="Times New Roman" w:cs="Times New Roman"/>
          <w:sz w:val="24"/>
          <w:szCs w:val="24"/>
        </w:rPr>
        <w:t xml:space="preserve">ramework makes clear, </w:t>
      </w:r>
      <w:r w:rsidR="432AECB0" w:rsidRPr="00437359">
        <w:rPr>
          <w:rFonts w:ascii="Times New Roman" w:eastAsia="Times New Roman" w:hAnsi="Times New Roman" w:cs="Times New Roman"/>
          <w:sz w:val="24"/>
          <w:szCs w:val="24"/>
        </w:rPr>
        <w:t xml:space="preserve">before the start of the school year, </w:t>
      </w:r>
      <w:r w:rsidR="0042774E" w:rsidRPr="00437359">
        <w:rPr>
          <w:rFonts w:ascii="Times New Roman" w:eastAsia="Times New Roman" w:hAnsi="Times New Roman" w:cs="Times New Roman"/>
          <w:sz w:val="24"/>
          <w:szCs w:val="24"/>
        </w:rPr>
        <w:t>schools should have been developing and implementing plans to teach stude</w:t>
      </w:r>
      <w:r w:rsidR="0040417C" w:rsidRPr="00437359">
        <w:rPr>
          <w:rFonts w:ascii="Times New Roman" w:eastAsia="Times New Roman" w:hAnsi="Times New Roman" w:cs="Times New Roman"/>
          <w:sz w:val="24"/>
          <w:szCs w:val="24"/>
        </w:rPr>
        <w:t>nts about the use of face masks</w:t>
      </w:r>
      <w:r w:rsidR="005B46B8">
        <w:rPr>
          <w:rFonts w:ascii="Times New Roman" w:eastAsia="Times New Roman" w:hAnsi="Times New Roman" w:cs="Times New Roman"/>
          <w:sz w:val="24"/>
          <w:szCs w:val="24"/>
        </w:rPr>
        <w:t xml:space="preserve">.  </w:t>
      </w:r>
      <w:r w:rsidR="0042774E" w:rsidRPr="00437359">
        <w:rPr>
          <w:rFonts w:ascii="Times New Roman" w:eastAsia="Times New Roman" w:hAnsi="Times New Roman" w:cs="Times New Roman"/>
          <w:sz w:val="24"/>
          <w:szCs w:val="24"/>
        </w:rPr>
        <w:t>Complying with this new expectation is a skill and for many students it will need to be explicitly taught and regularly reinforced</w:t>
      </w:r>
      <w:r w:rsidR="005B46B8">
        <w:rPr>
          <w:rFonts w:ascii="Times New Roman" w:eastAsia="Times New Roman" w:hAnsi="Times New Roman" w:cs="Times New Roman"/>
          <w:sz w:val="24"/>
          <w:szCs w:val="24"/>
        </w:rPr>
        <w:t xml:space="preserve">.  </w:t>
      </w:r>
      <w:r w:rsidR="0042774E" w:rsidRPr="00437359">
        <w:rPr>
          <w:rFonts w:ascii="Times New Roman" w:eastAsia="Times New Roman" w:hAnsi="Times New Roman" w:cs="Times New Roman"/>
          <w:sz w:val="24"/>
          <w:szCs w:val="24"/>
        </w:rPr>
        <w:t>Some students will need social stories to prepare them for many aspects of the return to school, including what to expect around the use of face masks</w:t>
      </w:r>
      <w:r w:rsidR="005B46B8">
        <w:rPr>
          <w:rFonts w:ascii="Times New Roman" w:eastAsia="Times New Roman" w:hAnsi="Times New Roman" w:cs="Times New Roman"/>
          <w:sz w:val="24"/>
          <w:szCs w:val="24"/>
        </w:rPr>
        <w:t xml:space="preserve">.  </w:t>
      </w:r>
      <w:r w:rsidR="0042774E" w:rsidRPr="00437359">
        <w:rPr>
          <w:rFonts w:ascii="Times New Roman" w:eastAsia="Times New Roman" w:hAnsi="Times New Roman" w:cs="Times New Roman"/>
          <w:sz w:val="24"/>
          <w:szCs w:val="24"/>
        </w:rPr>
        <w:t>Schools should have been working with families to teach these expectations and support students who may have difficulty complying with this new requirement.</w:t>
      </w:r>
    </w:p>
    <w:p w14:paraId="62FF9ADE" w14:textId="77777777" w:rsidR="001902A2" w:rsidRDefault="001902A2" w:rsidP="00EE4778">
      <w:pPr>
        <w:shd w:val="clear" w:color="auto" w:fill="FFFFFF" w:themeFill="background1"/>
        <w:spacing w:after="0"/>
        <w:rPr>
          <w:rFonts w:ascii="Times New Roman" w:eastAsia="Times New Roman" w:hAnsi="Times New Roman" w:cs="Times New Roman"/>
          <w:sz w:val="24"/>
          <w:szCs w:val="24"/>
        </w:rPr>
      </w:pPr>
    </w:p>
    <w:p w14:paraId="65EE83A4" w14:textId="18A3701E" w:rsidR="008E6F98" w:rsidRPr="00437359" w:rsidRDefault="0042774E"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Some students will need ongoing support in complying with face covering policies</w:t>
      </w:r>
      <w:r w:rsidR="005B46B8">
        <w:rPr>
          <w:rFonts w:ascii="Times New Roman" w:eastAsia="Times New Roman" w:hAnsi="Times New Roman" w:cs="Times New Roman"/>
          <w:sz w:val="24"/>
          <w:szCs w:val="24"/>
        </w:rPr>
        <w:t xml:space="preserve">.  </w:t>
      </w:r>
      <w:r w:rsidR="00787EAB" w:rsidRPr="00437359">
        <w:rPr>
          <w:rFonts w:ascii="Times New Roman" w:eastAsia="Times New Roman" w:hAnsi="Times New Roman" w:cs="Times New Roman"/>
          <w:sz w:val="24"/>
          <w:szCs w:val="24"/>
        </w:rPr>
        <w:t>I</w:t>
      </w:r>
      <w:r w:rsidR="00435D90" w:rsidRPr="00437359">
        <w:rPr>
          <w:rFonts w:ascii="Times New Roman" w:eastAsia="Times New Roman" w:hAnsi="Times New Roman" w:cs="Times New Roman"/>
          <w:sz w:val="24"/>
          <w:szCs w:val="24"/>
        </w:rPr>
        <w:t>t will be important to determine whether they can be supported, through the provision of special education and/or related services, to increase their compliance with face covering requirements</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 xml:space="preserve">A plan should be developed through the IEP </w:t>
      </w:r>
      <w:r w:rsidR="007956B3" w:rsidRPr="00437359">
        <w:rPr>
          <w:rFonts w:ascii="Times New Roman" w:eastAsia="Times New Roman" w:hAnsi="Times New Roman" w:cs="Times New Roman"/>
          <w:sz w:val="24"/>
          <w:szCs w:val="24"/>
        </w:rPr>
        <w:t>t</w:t>
      </w:r>
      <w:r w:rsidRPr="00437359">
        <w:rPr>
          <w:rFonts w:ascii="Times New Roman" w:eastAsia="Times New Roman" w:hAnsi="Times New Roman" w:cs="Times New Roman"/>
          <w:sz w:val="24"/>
          <w:szCs w:val="24"/>
        </w:rPr>
        <w:t>eam process</w:t>
      </w:r>
      <w:r w:rsidR="005B46B8">
        <w:rPr>
          <w:rFonts w:ascii="Times New Roman" w:eastAsia="Times New Roman" w:hAnsi="Times New Roman" w:cs="Times New Roman"/>
          <w:sz w:val="24"/>
          <w:szCs w:val="24"/>
        </w:rPr>
        <w:t xml:space="preserve">.  </w:t>
      </w:r>
      <w:r w:rsidR="007956B3" w:rsidRPr="00437359">
        <w:rPr>
          <w:rFonts w:ascii="Times New Roman" w:eastAsia="Times New Roman" w:hAnsi="Times New Roman" w:cs="Times New Roman"/>
          <w:sz w:val="24"/>
          <w:szCs w:val="24"/>
        </w:rPr>
        <w:t xml:space="preserve">For example, the team could </w:t>
      </w:r>
      <w:r w:rsidR="006B2134" w:rsidRPr="00437359">
        <w:rPr>
          <w:rFonts w:ascii="Times New Roman" w:eastAsia="Times New Roman" w:hAnsi="Times New Roman" w:cs="Times New Roman"/>
          <w:sz w:val="24"/>
          <w:szCs w:val="24"/>
        </w:rPr>
        <w:t xml:space="preserve">enlist the </w:t>
      </w:r>
      <w:r w:rsidR="007956B3" w:rsidRPr="00437359">
        <w:rPr>
          <w:rFonts w:ascii="Times New Roman" w:eastAsia="Times New Roman" w:hAnsi="Times New Roman" w:cs="Times New Roman"/>
          <w:sz w:val="24"/>
          <w:szCs w:val="24"/>
        </w:rPr>
        <w:t>occupational therapist to address sensory needs, perhaps through trials of different types of face coverings</w:t>
      </w:r>
      <w:r w:rsidR="005B46B8">
        <w:rPr>
          <w:rFonts w:ascii="Times New Roman" w:eastAsia="Times New Roman" w:hAnsi="Times New Roman" w:cs="Times New Roman"/>
          <w:sz w:val="24"/>
          <w:szCs w:val="24"/>
        </w:rPr>
        <w:t xml:space="preserve">.  </w:t>
      </w:r>
      <w:r w:rsidR="007956B3" w:rsidRPr="00437359">
        <w:rPr>
          <w:rFonts w:ascii="Times New Roman" w:eastAsia="Times New Roman" w:hAnsi="Times New Roman" w:cs="Times New Roman"/>
          <w:sz w:val="24"/>
          <w:szCs w:val="24"/>
        </w:rPr>
        <w:t>Or the team could work with a behavior specialist to develop a plan to increase compliance through positive behavior interventions and supports</w:t>
      </w:r>
      <w:r w:rsidR="005B46B8">
        <w:rPr>
          <w:rFonts w:ascii="Times New Roman" w:eastAsia="Times New Roman" w:hAnsi="Times New Roman" w:cs="Times New Roman"/>
          <w:sz w:val="24"/>
          <w:szCs w:val="24"/>
        </w:rPr>
        <w:t xml:space="preserve">.  </w:t>
      </w:r>
      <w:r w:rsidR="007956B3" w:rsidRPr="00437359">
        <w:rPr>
          <w:rFonts w:ascii="Times New Roman" w:eastAsia="Times New Roman" w:hAnsi="Times New Roman" w:cs="Times New Roman"/>
          <w:sz w:val="24"/>
          <w:szCs w:val="24"/>
        </w:rPr>
        <w:t>Or the team could engage the social worker or the student</w:t>
      </w:r>
      <w:r w:rsidR="00EE4778">
        <w:rPr>
          <w:rFonts w:ascii="Times New Roman" w:eastAsia="Times New Roman" w:hAnsi="Times New Roman" w:cs="Times New Roman"/>
          <w:sz w:val="24"/>
          <w:szCs w:val="24"/>
        </w:rPr>
        <w:t>’</w:t>
      </w:r>
      <w:r w:rsidR="007956B3" w:rsidRPr="00437359">
        <w:rPr>
          <w:rFonts w:ascii="Times New Roman" w:eastAsia="Times New Roman" w:hAnsi="Times New Roman" w:cs="Times New Roman"/>
          <w:sz w:val="24"/>
          <w:szCs w:val="24"/>
        </w:rPr>
        <w:t>s outside therapist to develop a plan to address anx</w:t>
      </w:r>
      <w:r w:rsidR="0037028A" w:rsidRPr="00437359">
        <w:rPr>
          <w:rFonts w:ascii="Times New Roman" w:eastAsia="Times New Roman" w:hAnsi="Times New Roman" w:cs="Times New Roman"/>
          <w:sz w:val="24"/>
          <w:szCs w:val="24"/>
        </w:rPr>
        <w:t>iety around face coverings</w:t>
      </w:r>
      <w:r w:rsidR="005B46B8">
        <w:rPr>
          <w:rFonts w:ascii="Times New Roman" w:eastAsia="Times New Roman" w:hAnsi="Times New Roman" w:cs="Times New Roman"/>
          <w:sz w:val="24"/>
          <w:szCs w:val="24"/>
        </w:rPr>
        <w:t xml:space="preserve">.  </w:t>
      </w:r>
      <w:r w:rsidR="5C1914FB" w:rsidRPr="00437359">
        <w:rPr>
          <w:rFonts w:ascii="Times New Roman" w:eastAsia="Times New Roman" w:hAnsi="Times New Roman" w:cs="Times New Roman"/>
          <w:sz w:val="24"/>
          <w:szCs w:val="24"/>
        </w:rPr>
        <w:t>Again, this is not an exhaustive list</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As part of th</w:t>
      </w:r>
      <w:r w:rsidR="7E49A5B7" w:rsidRPr="00437359">
        <w:rPr>
          <w:rFonts w:ascii="Times New Roman" w:eastAsia="Times New Roman" w:hAnsi="Times New Roman" w:cs="Times New Roman"/>
          <w:sz w:val="24"/>
          <w:szCs w:val="24"/>
        </w:rPr>
        <w:t>e</w:t>
      </w:r>
      <w:r w:rsidRPr="00437359">
        <w:rPr>
          <w:rFonts w:ascii="Times New Roman" w:eastAsia="Times New Roman" w:hAnsi="Times New Roman" w:cs="Times New Roman"/>
          <w:sz w:val="24"/>
          <w:szCs w:val="24"/>
        </w:rPr>
        <w:t xml:space="preserve"> plan, the IEP team should consider reasonable accommodations and modifications to the face covering policy to ensure continued access to the programs and services in the school and continued access to a free an</w:t>
      </w:r>
      <w:r w:rsidR="00787EAB" w:rsidRPr="00437359">
        <w:rPr>
          <w:rFonts w:ascii="Times New Roman" w:eastAsia="Times New Roman" w:hAnsi="Times New Roman" w:cs="Times New Roman"/>
          <w:sz w:val="24"/>
          <w:szCs w:val="24"/>
        </w:rPr>
        <w:t>d appropriate public education in the least restrictive environment</w:t>
      </w:r>
      <w:r w:rsidR="005B46B8">
        <w:rPr>
          <w:rFonts w:ascii="Times New Roman" w:eastAsia="Times New Roman" w:hAnsi="Times New Roman" w:cs="Times New Roman"/>
          <w:sz w:val="24"/>
          <w:szCs w:val="24"/>
        </w:rPr>
        <w:t>.</w:t>
      </w:r>
    </w:p>
    <w:p w14:paraId="02E52014" w14:textId="77777777" w:rsidR="001902A2" w:rsidRDefault="001902A2" w:rsidP="00EE4778">
      <w:pPr>
        <w:shd w:val="clear" w:color="auto" w:fill="FFFFFF" w:themeFill="background1"/>
        <w:spacing w:after="0"/>
        <w:rPr>
          <w:rFonts w:ascii="Times New Roman" w:eastAsia="Times New Roman" w:hAnsi="Times New Roman" w:cs="Times New Roman"/>
          <w:sz w:val="24"/>
          <w:szCs w:val="24"/>
        </w:rPr>
      </w:pPr>
    </w:p>
    <w:p w14:paraId="726DF19A" w14:textId="5E0C738B" w:rsidR="00A3288B" w:rsidRPr="00437359" w:rsidRDefault="0042774E"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Finally, some students will be unable, despite coordinated effo</w:t>
      </w:r>
      <w:r w:rsidR="00787EAB" w:rsidRPr="00437359">
        <w:rPr>
          <w:rFonts w:ascii="Times New Roman" w:eastAsia="Times New Roman" w:hAnsi="Times New Roman" w:cs="Times New Roman"/>
          <w:sz w:val="24"/>
          <w:szCs w:val="24"/>
        </w:rPr>
        <w:t xml:space="preserve">rts between home and school and related services and supports, </w:t>
      </w:r>
      <w:r w:rsidRPr="00437359">
        <w:rPr>
          <w:rFonts w:ascii="Times New Roman" w:eastAsia="Times New Roman" w:hAnsi="Times New Roman" w:cs="Times New Roman"/>
          <w:sz w:val="24"/>
          <w:szCs w:val="24"/>
        </w:rPr>
        <w:t>to comply with face covering requirements on a consistent basis</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 xml:space="preserve">In these circumstances, the family should request a reasonable </w:t>
      </w:r>
      <w:r w:rsidR="005F74E7" w:rsidRPr="00437359">
        <w:rPr>
          <w:rFonts w:ascii="Times New Roman" w:eastAsia="Times New Roman" w:hAnsi="Times New Roman" w:cs="Times New Roman"/>
          <w:sz w:val="24"/>
          <w:szCs w:val="24"/>
        </w:rPr>
        <w:t>accommodation</w:t>
      </w:r>
      <w:r w:rsidRPr="00437359">
        <w:rPr>
          <w:rFonts w:ascii="Times New Roman" w:eastAsia="Times New Roman" w:hAnsi="Times New Roman" w:cs="Times New Roman"/>
          <w:sz w:val="24"/>
          <w:szCs w:val="24"/>
        </w:rPr>
        <w:t xml:space="preserve"> (outlined below) to the fac</w:t>
      </w:r>
      <w:r w:rsidR="00787EAB" w:rsidRPr="00437359">
        <w:rPr>
          <w:rFonts w:ascii="Times New Roman" w:eastAsia="Times New Roman" w:hAnsi="Times New Roman" w:cs="Times New Roman"/>
          <w:sz w:val="24"/>
          <w:szCs w:val="24"/>
        </w:rPr>
        <w:t xml:space="preserve">e covering policy </w:t>
      </w:r>
      <w:r w:rsidRPr="00437359">
        <w:rPr>
          <w:rFonts w:ascii="Times New Roman" w:eastAsia="Times New Roman" w:hAnsi="Times New Roman" w:cs="Times New Roman"/>
          <w:sz w:val="24"/>
          <w:szCs w:val="24"/>
        </w:rPr>
        <w:t>to ensure continued access to the programs and services in the school and continued access to a free and</w:t>
      </w:r>
      <w:r w:rsidR="00787EAB" w:rsidRPr="00437359">
        <w:rPr>
          <w:rFonts w:ascii="Times New Roman" w:eastAsia="Times New Roman" w:hAnsi="Times New Roman" w:cs="Times New Roman"/>
          <w:sz w:val="24"/>
          <w:szCs w:val="24"/>
        </w:rPr>
        <w:t xml:space="preserve"> appropriate public education in the least restrictive environment.</w:t>
      </w:r>
    </w:p>
    <w:p w14:paraId="5F1230E6" w14:textId="062A7821" w:rsidR="00105A72" w:rsidRPr="00437359" w:rsidRDefault="00105A72" w:rsidP="00EE4778">
      <w:pPr>
        <w:spacing w:before="240"/>
        <w:rPr>
          <w:rFonts w:ascii="Times New Roman" w:eastAsia="Times New Roman" w:hAnsi="Times New Roman" w:cs="Times New Roman"/>
          <w:b/>
          <w:color w:val="023060"/>
          <w:sz w:val="26"/>
          <w:szCs w:val="26"/>
        </w:rPr>
      </w:pPr>
      <w:r w:rsidRPr="00437359">
        <w:rPr>
          <w:rFonts w:ascii="Times New Roman" w:eastAsia="Times New Roman" w:hAnsi="Times New Roman" w:cs="Times New Roman"/>
          <w:b/>
          <w:color w:val="023060"/>
          <w:sz w:val="26"/>
          <w:szCs w:val="26"/>
        </w:rPr>
        <w:t>What if the school refuses to allow my child to attend school because they are unable to wear a face covering?</w:t>
      </w:r>
    </w:p>
    <w:p w14:paraId="5E6513EA" w14:textId="5118E149" w:rsidR="0037028A" w:rsidRPr="00437359" w:rsidRDefault="006B2134" w:rsidP="00EE4778">
      <w:p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A</w:t>
      </w:r>
      <w:r w:rsidR="0037028A" w:rsidRPr="00437359">
        <w:rPr>
          <w:rFonts w:ascii="Times New Roman" w:eastAsia="Times New Roman" w:hAnsi="Times New Roman" w:cs="Times New Roman"/>
          <w:sz w:val="24"/>
          <w:szCs w:val="24"/>
        </w:rPr>
        <w:t xml:space="preserve">lternatives to mask/face covering requirements </w:t>
      </w:r>
      <w:r w:rsidR="0037028A" w:rsidRPr="00437359">
        <w:rPr>
          <w:rFonts w:ascii="Times New Roman" w:eastAsia="Times New Roman" w:hAnsi="Times New Roman" w:cs="Times New Roman"/>
          <w:b/>
          <w:bCs/>
          <w:sz w:val="24"/>
          <w:szCs w:val="24"/>
        </w:rPr>
        <w:t>must be made</w:t>
      </w:r>
      <w:r w:rsidR="0037028A" w:rsidRPr="00437359">
        <w:rPr>
          <w:rFonts w:ascii="Times New Roman" w:eastAsia="Times New Roman" w:hAnsi="Times New Roman" w:cs="Times New Roman"/>
          <w:sz w:val="24"/>
          <w:szCs w:val="24"/>
        </w:rPr>
        <w:t xml:space="preserve"> for those</w:t>
      </w:r>
      <w:r w:rsidR="20588900" w:rsidRPr="00437359">
        <w:rPr>
          <w:rFonts w:ascii="Times New Roman" w:eastAsia="Times New Roman" w:hAnsi="Times New Roman" w:cs="Times New Roman"/>
          <w:sz w:val="24"/>
          <w:szCs w:val="24"/>
        </w:rPr>
        <w:t xml:space="preserve"> with disabilities</w:t>
      </w:r>
      <w:r w:rsidR="29A152AE" w:rsidRPr="00437359">
        <w:rPr>
          <w:rFonts w:ascii="Times New Roman" w:eastAsia="Times New Roman" w:hAnsi="Times New Roman" w:cs="Times New Roman"/>
          <w:sz w:val="24"/>
          <w:szCs w:val="24"/>
        </w:rPr>
        <w:t xml:space="preserve">, which are </w:t>
      </w:r>
      <w:r w:rsidR="20588900" w:rsidRPr="00437359">
        <w:rPr>
          <w:rFonts w:ascii="Times New Roman" w:eastAsia="Times New Roman" w:hAnsi="Times New Roman" w:cs="Times New Roman"/>
          <w:sz w:val="24"/>
          <w:szCs w:val="24"/>
        </w:rPr>
        <w:t xml:space="preserve">defined under the ADA as </w:t>
      </w:r>
      <w:r w:rsidR="00EE4778">
        <w:rPr>
          <w:rFonts w:ascii="Times New Roman" w:eastAsia="Times New Roman" w:hAnsi="Times New Roman" w:cs="Times New Roman"/>
          <w:sz w:val="24"/>
          <w:szCs w:val="24"/>
        </w:rPr>
        <w:t>“</w:t>
      </w:r>
      <w:r w:rsidR="20588900" w:rsidRPr="00437359">
        <w:rPr>
          <w:rFonts w:ascii="Times New Roman" w:eastAsia="Times New Roman" w:hAnsi="Times New Roman" w:cs="Times New Roman"/>
          <w:sz w:val="24"/>
          <w:szCs w:val="24"/>
        </w:rPr>
        <w:t>substantially limiting physical or mental impairments</w:t>
      </w:r>
      <w:r w:rsidR="7CBFB73F" w:rsidRPr="00437359">
        <w:rPr>
          <w:rFonts w:ascii="Times New Roman" w:eastAsia="Times New Roman" w:hAnsi="Times New Roman" w:cs="Times New Roman"/>
          <w:sz w:val="24"/>
          <w:szCs w:val="24"/>
        </w:rPr>
        <w:t>,</w:t>
      </w:r>
      <w:r w:rsidR="00EE4778">
        <w:rPr>
          <w:rFonts w:ascii="Times New Roman" w:eastAsia="Times New Roman" w:hAnsi="Times New Roman" w:cs="Times New Roman"/>
          <w:sz w:val="24"/>
          <w:szCs w:val="24"/>
        </w:rPr>
        <w:t>”</w:t>
      </w:r>
      <w:r w:rsidR="20588900" w:rsidRPr="00437359">
        <w:rPr>
          <w:rFonts w:ascii="Times New Roman" w:eastAsia="Times New Roman" w:hAnsi="Times New Roman" w:cs="Times New Roman"/>
          <w:sz w:val="24"/>
          <w:szCs w:val="24"/>
        </w:rPr>
        <w:t xml:space="preserve"> and</w:t>
      </w:r>
      <w:r w:rsidR="0037028A" w:rsidRPr="00437359">
        <w:rPr>
          <w:rFonts w:ascii="Times New Roman" w:eastAsia="Times New Roman" w:hAnsi="Times New Roman" w:cs="Times New Roman"/>
          <w:sz w:val="24"/>
          <w:szCs w:val="24"/>
        </w:rPr>
        <w:t xml:space="preserve"> for whom it is not possible due to medical conditions, disability impact, or other health or safety factors</w:t>
      </w:r>
      <w:r w:rsidR="005B46B8">
        <w:rPr>
          <w:rFonts w:ascii="Times New Roman" w:eastAsia="Times New Roman" w:hAnsi="Times New Roman" w:cs="Times New Roman"/>
          <w:sz w:val="24"/>
          <w:szCs w:val="24"/>
        </w:rPr>
        <w:t xml:space="preserve">.  </w:t>
      </w:r>
      <w:r w:rsidR="00630746" w:rsidRPr="00437359">
        <w:rPr>
          <w:rFonts w:ascii="Times New Roman" w:eastAsia="Times New Roman" w:hAnsi="Times New Roman" w:cs="Times New Roman"/>
          <w:sz w:val="24"/>
          <w:szCs w:val="24"/>
        </w:rPr>
        <w:t>And a refusal to consider reasonable accommodation or modifications is inconsistent with state and federal disability rights law</w:t>
      </w:r>
      <w:r w:rsidR="005B46B8">
        <w:rPr>
          <w:rFonts w:ascii="Times New Roman" w:eastAsia="Times New Roman" w:hAnsi="Times New Roman" w:cs="Times New Roman"/>
          <w:sz w:val="24"/>
          <w:szCs w:val="24"/>
        </w:rPr>
        <w:t xml:space="preserve">.  </w:t>
      </w:r>
      <w:r w:rsidR="00CE0915" w:rsidRPr="00437359">
        <w:rPr>
          <w:rFonts w:ascii="Times New Roman" w:eastAsia="Times New Roman" w:hAnsi="Times New Roman" w:cs="Times New Roman"/>
          <w:sz w:val="24"/>
          <w:szCs w:val="24"/>
        </w:rPr>
        <w:t xml:space="preserve">If </w:t>
      </w:r>
      <w:r w:rsidR="00630746" w:rsidRPr="00437359">
        <w:rPr>
          <w:rFonts w:ascii="Times New Roman" w:eastAsia="Times New Roman" w:hAnsi="Times New Roman" w:cs="Times New Roman"/>
          <w:sz w:val="24"/>
          <w:szCs w:val="24"/>
        </w:rPr>
        <w:t>your district takes this position</w:t>
      </w:r>
      <w:r w:rsidR="00CE0915" w:rsidRPr="00437359">
        <w:rPr>
          <w:rFonts w:ascii="Times New Roman" w:eastAsia="Times New Roman" w:hAnsi="Times New Roman" w:cs="Times New Roman"/>
          <w:sz w:val="24"/>
          <w:szCs w:val="24"/>
        </w:rPr>
        <w:t>, consider taking the following steps:</w:t>
      </w:r>
    </w:p>
    <w:p w14:paraId="1B112693" w14:textId="617A3849" w:rsidR="006074CF" w:rsidRDefault="00CE0915" w:rsidP="00EE4778">
      <w:pPr>
        <w:pStyle w:val="ListParagraph"/>
        <w:numPr>
          <w:ilvl w:val="0"/>
          <w:numId w:val="19"/>
        </w:numPr>
        <w:spacing w:after="0"/>
        <w:rPr>
          <w:rFonts w:ascii="Times New Roman" w:eastAsia="Times New Roman" w:hAnsi="Times New Roman" w:cs="Times New Roman"/>
          <w:sz w:val="24"/>
          <w:szCs w:val="24"/>
        </w:rPr>
      </w:pPr>
      <w:r w:rsidRPr="00533E12">
        <w:rPr>
          <w:rFonts w:ascii="Times New Roman" w:eastAsia="Times New Roman" w:hAnsi="Times New Roman" w:cs="Times New Roman"/>
          <w:sz w:val="24"/>
          <w:szCs w:val="24"/>
        </w:rPr>
        <w:t>Make a written request for a reasonable modification or accommodation to the face covering policy</w:t>
      </w:r>
      <w:r w:rsidR="005B46B8">
        <w:rPr>
          <w:rFonts w:ascii="Times New Roman" w:eastAsia="Times New Roman" w:hAnsi="Times New Roman" w:cs="Times New Roman"/>
          <w:sz w:val="24"/>
          <w:szCs w:val="24"/>
        </w:rPr>
        <w:t xml:space="preserve">.  </w:t>
      </w:r>
      <w:r w:rsidRPr="00533E12">
        <w:rPr>
          <w:rFonts w:ascii="Times New Roman" w:eastAsia="Times New Roman" w:hAnsi="Times New Roman" w:cs="Times New Roman"/>
          <w:sz w:val="24"/>
          <w:szCs w:val="24"/>
        </w:rPr>
        <w:t>You should</w:t>
      </w:r>
      <w:r w:rsidR="34CF6AD5" w:rsidRPr="00533E12">
        <w:rPr>
          <w:rFonts w:ascii="Times New Roman" w:eastAsia="Times New Roman" w:hAnsi="Times New Roman" w:cs="Times New Roman"/>
          <w:sz w:val="24"/>
          <w:szCs w:val="24"/>
        </w:rPr>
        <w:t xml:space="preserve"> identify the disability and</w:t>
      </w:r>
      <w:r w:rsidRPr="00533E12">
        <w:rPr>
          <w:rFonts w:ascii="Times New Roman" w:eastAsia="Times New Roman" w:hAnsi="Times New Roman" w:cs="Times New Roman"/>
          <w:sz w:val="24"/>
          <w:szCs w:val="24"/>
        </w:rPr>
        <w:t xml:space="preserve"> describe why your child cannot consistently comply with the face covering requirement and provide any available </w:t>
      </w:r>
      <w:r w:rsidRPr="00533E12">
        <w:rPr>
          <w:rFonts w:ascii="Times New Roman" w:eastAsia="Times New Roman" w:hAnsi="Times New Roman" w:cs="Times New Roman"/>
          <w:sz w:val="24"/>
          <w:szCs w:val="24"/>
        </w:rPr>
        <w:lastRenderedPageBreak/>
        <w:t>documentation to support this</w:t>
      </w:r>
      <w:r w:rsidR="005B46B8">
        <w:rPr>
          <w:rFonts w:ascii="Times New Roman" w:eastAsia="Times New Roman" w:hAnsi="Times New Roman" w:cs="Times New Roman"/>
          <w:sz w:val="24"/>
          <w:szCs w:val="24"/>
        </w:rPr>
        <w:t xml:space="preserve">.  </w:t>
      </w:r>
      <w:r w:rsidRPr="00533E12">
        <w:rPr>
          <w:rFonts w:ascii="Times New Roman" w:eastAsia="Times New Roman" w:hAnsi="Times New Roman" w:cs="Times New Roman"/>
          <w:sz w:val="24"/>
          <w:szCs w:val="24"/>
        </w:rPr>
        <w:t>You could also suggest possible alternatives (some examples are included below).</w:t>
      </w:r>
    </w:p>
    <w:p w14:paraId="79ABC25E" w14:textId="77777777" w:rsidR="008B1558" w:rsidRPr="00533E12" w:rsidRDefault="008B1558" w:rsidP="00EE4778">
      <w:pPr>
        <w:pStyle w:val="ListParagraph"/>
        <w:spacing w:after="0"/>
        <w:rPr>
          <w:rFonts w:ascii="Times New Roman" w:eastAsia="Times New Roman" w:hAnsi="Times New Roman" w:cs="Times New Roman"/>
          <w:sz w:val="24"/>
          <w:szCs w:val="24"/>
        </w:rPr>
      </w:pPr>
    </w:p>
    <w:p w14:paraId="3A50963D" w14:textId="11759B48" w:rsidR="00CD6C92" w:rsidRPr="00533E12" w:rsidRDefault="00CE0915" w:rsidP="00EE4778">
      <w:pPr>
        <w:pStyle w:val="ListParagraph"/>
        <w:numPr>
          <w:ilvl w:val="0"/>
          <w:numId w:val="19"/>
        </w:numPr>
        <w:shd w:val="clear" w:color="auto" w:fill="FFFFFF" w:themeFill="background1"/>
        <w:spacing w:after="0"/>
        <w:rPr>
          <w:rFonts w:ascii="Times New Roman" w:eastAsia="Times New Roman" w:hAnsi="Times New Roman" w:cs="Times New Roman"/>
          <w:sz w:val="24"/>
          <w:szCs w:val="24"/>
        </w:rPr>
      </w:pPr>
      <w:r w:rsidRPr="00533E12">
        <w:rPr>
          <w:rFonts w:ascii="Times New Roman" w:eastAsia="Times New Roman" w:hAnsi="Times New Roman" w:cs="Times New Roman"/>
          <w:sz w:val="24"/>
          <w:szCs w:val="24"/>
        </w:rPr>
        <w:t>Request an IEP Team meeting (o</w:t>
      </w:r>
      <w:r w:rsidR="3AF379B4" w:rsidRPr="00533E12">
        <w:rPr>
          <w:rFonts w:ascii="Times New Roman" w:eastAsia="Times New Roman" w:hAnsi="Times New Roman" w:cs="Times New Roman"/>
          <w:sz w:val="24"/>
          <w:szCs w:val="24"/>
        </w:rPr>
        <w:t>r</w:t>
      </w:r>
      <w:r w:rsidRPr="00533E12">
        <w:rPr>
          <w:rFonts w:ascii="Times New Roman" w:eastAsia="Times New Roman" w:hAnsi="Times New Roman" w:cs="Times New Roman"/>
          <w:sz w:val="24"/>
          <w:szCs w:val="24"/>
        </w:rPr>
        <w:t xml:space="preserve"> Section 504 team meeting)</w:t>
      </w:r>
      <w:r w:rsidR="005B46B8">
        <w:rPr>
          <w:rFonts w:ascii="Times New Roman" w:eastAsia="Times New Roman" w:hAnsi="Times New Roman" w:cs="Times New Roman"/>
          <w:sz w:val="24"/>
          <w:szCs w:val="24"/>
        </w:rPr>
        <w:t xml:space="preserve">.  </w:t>
      </w:r>
      <w:r w:rsidRPr="00533E12">
        <w:rPr>
          <w:rFonts w:ascii="Times New Roman" w:eastAsia="Times New Roman" w:hAnsi="Times New Roman" w:cs="Times New Roman"/>
          <w:sz w:val="24"/>
          <w:szCs w:val="24"/>
        </w:rPr>
        <w:t xml:space="preserve">If appropriate, the IEP team should develop a plan to support increased compliance with face covering requirements, </w:t>
      </w:r>
      <w:r w:rsidR="006B2134" w:rsidRPr="00533E12">
        <w:rPr>
          <w:rFonts w:ascii="Times New Roman" w:eastAsia="Times New Roman" w:hAnsi="Times New Roman" w:cs="Times New Roman"/>
          <w:sz w:val="24"/>
          <w:szCs w:val="24"/>
        </w:rPr>
        <w:t>and identify</w:t>
      </w:r>
      <w:r w:rsidRPr="00533E12">
        <w:rPr>
          <w:rFonts w:ascii="Times New Roman" w:eastAsia="Times New Roman" w:hAnsi="Times New Roman" w:cs="Times New Roman"/>
          <w:sz w:val="24"/>
          <w:szCs w:val="24"/>
        </w:rPr>
        <w:t xml:space="preserve"> any related services and supports that may be necessary to </w:t>
      </w:r>
      <w:r w:rsidR="00787EAB" w:rsidRPr="00533E12">
        <w:rPr>
          <w:rFonts w:ascii="Times New Roman" w:eastAsia="Times New Roman" w:hAnsi="Times New Roman" w:cs="Times New Roman"/>
          <w:sz w:val="24"/>
          <w:szCs w:val="24"/>
        </w:rPr>
        <w:t xml:space="preserve">facilitate </w:t>
      </w:r>
      <w:r w:rsidRPr="00533E12">
        <w:rPr>
          <w:rFonts w:ascii="Times New Roman" w:eastAsia="Times New Roman" w:hAnsi="Times New Roman" w:cs="Times New Roman"/>
          <w:sz w:val="24"/>
          <w:szCs w:val="24"/>
        </w:rPr>
        <w:t>progress in this area</w:t>
      </w:r>
      <w:r w:rsidR="005B46B8">
        <w:rPr>
          <w:rFonts w:ascii="Times New Roman" w:eastAsia="Times New Roman" w:hAnsi="Times New Roman" w:cs="Times New Roman"/>
          <w:sz w:val="24"/>
          <w:szCs w:val="24"/>
        </w:rPr>
        <w:t xml:space="preserve">.  </w:t>
      </w:r>
      <w:r w:rsidRPr="00533E12">
        <w:rPr>
          <w:rFonts w:ascii="Times New Roman" w:eastAsia="Times New Roman" w:hAnsi="Times New Roman" w:cs="Times New Roman"/>
          <w:sz w:val="24"/>
          <w:szCs w:val="24"/>
        </w:rPr>
        <w:t xml:space="preserve">The IEP team should consider drafting an IEP goal </w:t>
      </w:r>
      <w:r w:rsidR="006B2134" w:rsidRPr="00533E12">
        <w:rPr>
          <w:rFonts w:ascii="Times New Roman" w:eastAsia="Times New Roman" w:hAnsi="Times New Roman" w:cs="Times New Roman"/>
          <w:sz w:val="24"/>
          <w:szCs w:val="24"/>
        </w:rPr>
        <w:t>to address this new area of need</w:t>
      </w:r>
      <w:r w:rsidR="005B46B8">
        <w:rPr>
          <w:rFonts w:ascii="Times New Roman" w:eastAsia="Times New Roman" w:hAnsi="Times New Roman" w:cs="Times New Roman"/>
          <w:sz w:val="24"/>
          <w:szCs w:val="24"/>
        </w:rPr>
        <w:t xml:space="preserve">.  </w:t>
      </w:r>
      <w:r w:rsidRPr="00533E12">
        <w:rPr>
          <w:rFonts w:ascii="Times New Roman" w:eastAsia="Times New Roman" w:hAnsi="Times New Roman" w:cs="Times New Roman"/>
          <w:sz w:val="24"/>
          <w:szCs w:val="24"/>
        </w:rPr>
        <w:t xml:space="preserve">And the IEP team should consider reasonable accommodations and modifications to </w:t>
      </w:r>
      <w:r w:rsidR="006B2134" w:rsidRPr="00533E12">
        <w:rPr>
          <w:rFonts w:ascii="Times New Roman" w:eastAsia="Times New Roman" w:hAnsi="Times New Roman" w:cs="Times New Roman"/>
          <w:sz w:val="24"/>
          <w:szCs w:val="24"/>
        </w:rPr>
        <w:t>the face covering policy and include them in the IEP</w:t>
      </w:r>
      <w:r w:rsidRPr="00533E12">
        <w:rPr>
          <w:rFonts w:ascii="Times New Roman" w:eastAsia="Times New Roman" w:hAnsi="Times New Roman" w:cs="Times New Roman"/>
          <w:sz w:val="24"/>
          <w:szCs w:val="24"/>
        </w:rPr>
        <w:t xml:space="preserve"> to ensure continued access to the programs and services in the school and continued access to a free a</w:t>
      </w:r>
      <w:r w:rsidR="006B2134" w:rsidRPr="00533E12">
        <w:rPr>
          <w:rFonts w:ascii="Times New Roman" w:eastAsia="Times New Roman" w:hAnsi="Times New Roman" w:cs="Times New Roman"/>
          <w:sz w:val="24"/>
          <w:szCs w:val="24"/>
        </w:rPr>
        <w:t>nd appropriate public education in the least restrictive environment</w:t>
      </w:r>
      <w:r w:rsidR="005B46B8">
        <w:rPr>
          <w:rFonts w:ascii="Times New Roman" w:eastAsia="Times New Roman" w:hAnsi="Times New Roman" w:cs="Times New Roman"/>
          <w:sz w:val="24"/>
          <w:szCs w:val="24"/>
        </w:rPr>
        <w:t>.</w:t>
      </w:r>
    </w:p>
    <w:p w14:paraId="2B0C422F" w14:textId="77777777" w:rsidR="001902A2" w:rsidRDefault="001902A2" w:rsidP="00EE4778">
      <w:pPr>
        <w:shd w:val="clear" w:color="auto" w:fill="FFFFFF" w:themeFill="background1"/>
        <w:spacing w:after="0"/>
        <w:ind w:left="720"/>
        <w:rPr>
          <w:rFonts w:ascii="Times New Roman" w:eastAsia="Times New Roman" w:hAnsi="Times New Roman" w:cs="Times New Roman"/>
          <w:sz w:val="24"/>
          <w:szCs w:val="24"/>
        </w:rPr>
      </w:pPr>
    </w:p>
    <w:p w14:paraId="5D6283F4" w14:textId="60F2B5E7" w:rsidR="006074CF" w:rsidRPr="00533E12" w:rsidRDefault="00CD6C92" w:rsidP="00EE4778">
      <w:pPr>
        <w:shd w:val="clear" w:color="auto" w:fill="FFFFFF" w:themeFill="background1"/>
        <w:spacing w:after="0"/>
        <w:ind w:left="720"/>
        <w:rPr>
          <w:rStyle w:val="normaltextrun"/>
          <w:rFonts w:ascii="Times New Roman" w:eastAsia="Times New Roman" w:hAnsi="Times New Roman" w:cs="Times New Roman"/>
          <w:sz w:val="24"/>
          <w:szCs w:val="24"/>
        </w:rPr>
      </w:pPr>
      <w:r w:rsidRPr="00533E12">
        <w:rPr>
          <w:rFonts w:ascii="Times New Roman" w:eastAsia="Times New Roman" w:hAnsi="Times New Roman" w:cs="Times New Roman"/>
          <w:sz w:val="24"/>
          <w:szCs w:val="24"/>
        </w:rPr>
        <w:t>During any IEP team meeting to discuss any issues related to face coverings, it is important to remember that the role of the IEP team is to develop a plan to provide a free and appropriate public education in th</w:t>
      </w:r>
      <w:r w:rsidR="00787EAB" w:rsidRPr="00533E12">
        <w:rPr>
          <w:rFonts w:ascii="Times New Roman" w:eastAsia="Times New Roman" w:hAnsi="Times New Roman" w:cs="Times New Roman"/>
          <w:sz w:val="24"/>
          <w:szCs w:val="24"/>
        </w:rPr>
        <w:t>e least restrictive environment</w:t>
      </w:r>
      <w:r w:rsidR="005B46B8">
        <w:rPr>
          <w:rFonts w:ascii="Times New Roman" w:eastAsia="Times New Roman" w:hAnsi="Times New Roman" w:cs="Times New Roman"/>
          <w:sz w:val="24"/>
          <w:szCs w:val="24"/>
        </w:rPr>
        <w:t xml:space="preserve">.  </w:t>
      </w:r>
      <w:r w:rsidRPr="00533E12">
        <w:rPr>
          <w:rFonts w:ascii="Times New Roman" w:eastAsia="Times New Roman" w:hAnsi="Times New Roman" w:cs="Times New Roman"/>
          <w:sz w:val="24"/>
          <w:szCs w:val="24"/>
        </w:rPr>
        <w:t>Schools must not use IEP teams in ways that make decisions unrelated to the individual needs of the student</w:t>
      </w:r>
      <w:r w:rsidR="005B46B8">
        <w:rPr>
          <w:rFonts w:ascii="Times New Roman" w:eastAsia="Times New Roman" w:hAnsi="Times New Roman" w:cs="Times New Roman"/>
          <w:sz w:val="24"/>
          <w:szCs w:val="24"/>
        </w:rPr>
        <w:t xml:space="preserve">.  </w:t>
      </w:r>
      <w:r w:rsidR="00787EAB" w:rsidRPr="00533E12">
        <w:rPr>
          <w:rFonts w:ascii="Times New Roman" w:eastAsia="Times New Roman" w:hAnsi="Times New Roman" w:cs="Times New Roman"/>
          <w:sz w:val="24"/>
          <w:szCs w:val="24"/>
        </w:rPr>
        <w:t xml:space="preserve">IEP teams </w:t>
      </w:r>
      <w:r w:rsidR="004B76BB" w:rsidRPr="00533E12">
        <w:rPr>
          <w:rFonts w:ascii="Times New Roman" w:eastAsia="Times New Roman" w:hAnsi="Times New Roman" w:cs="Times New Roman"/>
          <w:sz w:val="24"/>
          <w:szCs w:val="24"/>
        </w:rPr>
        <w:t>must</w:t>
      </w:r>
      <w:r w:rsidR="00787EAB" w:rsidRPr="00533E12">
        <w:rPr>
          <w:rFonts w:ascii="Times New Roman" w:eastAsia="Times New Roman" w:hAnsi="Times New Roman" w:cs="Times New Roman"/>
          <w:sz w:val="24"/>
          <w:szCs w:val="24"/>
        </w:rPr>
        <w:t xml:space="preserve"> not be used as tools to shorten a student</w:t>
      </w:r>
      <w:r w:rsidR="00EE4778">
        <w:rPr>
          <w:rFonts w:ascii="Times New Roman" w:eastAsia="Times New Roman" w:hAnsi="Times New Roman" w:cs="Times New Roman"/>
          <w:sz w:val="24"/>
          <w:szCs w:val="24"/>
        </w:rPr>
        <w:t>’</w:t>
      </w:r>
      <w:r w:rsidR="00787EAB" w:rsidRPr="00533E12">
        <w:rPr>
          <w:rFonts w:ascii="Times New Roman" w:eastAsia="Times New Roman" w:hAnsi="Times New Roman" w:cs="Times New Roman"/>
          <w:sz w:val="24"/>
          <w:szCs w:val="24"/>
        </w:rPr>
        <w:t>s day for reasons unrelated to the student</w:t>
      </w:r>
      <w:r w:rsidR="00EE4778">
        <w:rPr>
          <w:rFonts w:ascii="Times New Roman" w:eastAsia="Times New Roman" w:hAnsi="Times New Roman" w:cs="Times New Roman"/>
          <w:sz w:val="24"/>
          <w:szCs w:val="24"/>
        </w:rPr>
        <w:t>’</w:t>
      </w:r>
      <w:r w:rsidR="00787EAB" w:rsidRPr="00533E12">
        <w:rPr>
          <w:rFonts w:ascii="Times New Roman" w:eastAsia="Times New Roman" w:hAnsi="Times New Roman" w:cs="Times New Roman"/>
          <w:sz w:val="24"/>
          <w:szCs w:val="24"/>
        </w:rPr>
        <w:t>s specific</w:t>
      </w:r>
      <w:r w:rsidR="004B76BB" w:rsidRPr="00533E12">
        <w:rPr>
          <w:rFonts w:ascii="Times New Roman" w:eastAsia="Times New Roman" w:hAnsi="Times New Roman" w:cs="Times New Roman"/>
          <w:sz w:val="24"/>
          <w:szCs w:val="24"/>
        </w:rPr>
        <w:t xml:space="preserve"> medical or educational needs,</w:t>
      </w:r>
      <w:r w:rsidR="00787EAB" w:rsidRPr="00533E12">
        <w:rPr>
          <w:rFonts w:ascii="Times New Roman" w:eastAsia="Times New Roman" w:hAnsi="Times New Roman" w:cs="Times New Roman"/>
          <w:sz w:val="24"/>
          <w:szCs w:val="24"/>
        </w:rPr>
        <w:t xml:space="preserve"> or to otherwise exclude or isolate </w:t>
      </w:r>
      <w:r w:rsidR="004B76BB" w:rsidRPr="00533E12">
        <w:rPr>
          <w:rFonts w:ascii="Times New Roman" w:eastAsia="Times New Roman" w:hAnsi="Times New Roman" w:cs="Times New Roman"/>
          <w:sz w:val="24"/>
          <w:szCs w:val="24"/>
        </w:rPr>
        <w:t>students</w:t>
      </w:r>
      <w:r w:rsidR="00787EAB" w:rsidRPr="00533E12">
        <w:rPr>
          <w:rFonts w:ascii="Times New Roman" w:eastAsia="Times New Roman" w:hAnsi="Times New Roman" w:cs="Times New Roman"/>
          <w:sz w:val="24"/>
          <w:szCs w:val="24"/>
        </w:rPr>
        <w:t xml:space="preserve"> because they cannot consistently comply with face covering requirements</w:t>
      </w:r>
      <w:r w:rsidR="004B76BB" w:rsidRPr="00533E12">
        <w:rPr>
          <w:rFonts w:ascii="Times New Roman" w:eastAsia="Times New Roman" w:hAnsi="Times New Roman" w:cs="Times New Roman"/>
          <w:sz w:val="24"/>
          <w:szCs w:val="24"/>
        </w:rPr>
        <w:t xml:space="preserve"> because of their disability</w:t>
      </w:r>
      <w:r w:rsidR="005B46B8">
        <w:rPr>
          <w:rFonts w:ascii="Times New Roman" w:eastAsia="Times New Roman" w:hAnsi="Times New Roman" w:cs="Times New Roman"/>
          <w:sz w:val="24"/>
          <w:szCs w:val="24"/>
        </w:rPr>
        <w:t xml:space="preserve">.  </w:t>
      </w:r>
      <w:r w:rsidR="004B76BB" w:rsidRPr="00533E12">
        <w:rPr>
          <w:rFonts w:ascii="Times New Roman" w:eastAsia="Times New Roman" w:hAnsi="Times New Roman" w:cs="Times New Roman"/>
          <w:sz w:val="24"/>
          <w:szCs w:val="24"/>
        </w:rPr>
        <w:t>IEP teams should solve problems; not create them.</w:t>
      </w:r>
    </w:p>
    <w:p w14:paraId="3A65919A" w14:textId="476AE067" w:rsidR="006074CF" w:rsidRPr="00EE4778" w:rsidRDefault="00D05B04" w:rsidP="00EE4778">
      <w:pPr>
        <w:spacing w:before="240"/>
      </w:pPr>
      <w:r w:rsidRPr="00437359">
        <w:rPr>
          <w:rFonts w:ascii="Times New Roman" w:eastAsia="Times New Roman" w:hAnsi="Times New Roman" w:cs="Times New Roman"/>
          <w:b/>
          <w:color w:val="023060"/>
          <w:sz w:val="26"/>
          <w:szCs w:val="26"/>
        </w:rPr>
        <w:t xml:space="preserve">What </w:t>
      </w:r>
      <w:r w:rsidR="006074CF" w:rsidRPr="00437359">
        <w:rPr>
          <w:rFonts w:ascii="Times New Roman" w:eastAsia="Times New Roman" w:hAnsi="Times New Roman" w:cs="Times New Roman"/>
          <w:b/>
          <w:color w:val="023060"/>
          <w:sz w:val="26"/>
          <w:szCs w:val="26"/>
        </w:rPr>
        <w:t>are potential reasonable accommodations for students who are unable to comply with general requirements to wear a</w:t>
      </w:r>
      <w:r w:rsidRPr="00437359">
        <w:rPr>
          <w:rFonts w:ascii="Times New Roman" w:eastAsia="Times New Roman" w:hAnsi="Times New Roman" w:cs="Times New Roman"/>
          <w:b/>
          <w:color w:val="023060"/>
          <w:sz w:val="26"/>
          <w:szCs w:val="26"/>
        </w:rPr>
        <w:t xml:space="preserve"> face covering?</w:t>
      </w:r>
    </w:p>
    <w:p w14:paraId="1EB1B38C" w14:textId="5FA1D256" w:rsidR="007956B3" w:rsidRPr="00F96D1F" w:rsidRDefault="007956B3" w:rsidP="001902A2">
      <w:pPr>
        <w:spacing w:after="0"/>
        <w:rPr>
          <w:rStyle w:val="eop"/>
          <w:rFonts w:ascii="Times New Roman" w:hAnsi="Times New Roman" w:cs="Times New Roman"/>
          <w:sz w:val="24"/>
          <w:szCs w:val="24"/>
        </w:rPr>
      </w:pPr>
      <w:r w:rsidRPr="00F96D1F">
        <w:rPr>
          <w:rStyle w:val="eop"/>
          <w:rFonts w:ascii="Times New Roman" w:hAnsi="Times New Roman" w:cs="Times New Roman"/>
          <w:sz w:val="24"/>
          <w:szCs w:val="24"/>
        </w:rPr>
        <w:t xml:space="preserve">As the </w:t>
      </w:r>
      <w:r w:rsidR="00CE0915" w:rsidRPr="00F96D1F">
        <w:rPr>
          <w:rStyle w:val="eop"/>
          <w:rFonts w:ascii="Times New Roman" w:hAnsi="Times New Roman" w:cs="Times New Roman"/>
          <w:sz w:val="24"/>
          <w:szCs w:val="24"/>
        </w:rPr>
        <w:t xml:space="preserve">PK-12 Health Guidance makes clear, </w:t>
      </w:r>
      <w:r w:rsidR="00EE4778" w:rsidRPr="00F96D1F">
        <w:rPr>
          <w:rStyle w:val="eop"/>
          <w:rFonts w:ascii="Times New Roman" w:hAnsi="Times New Roman" w:cs="Times New Roman"/>
          <w:sz w:val="24"/>
          <w:szCs w:val="24"/>
        </w:rPr>
        <w:t>“</w:t>
      </w:r>
      <w:r w:rsidRPr="00F96D1F">
        <w:rPr>
          <w:rStyle w:val="eop"/>
          <w:rFonts w:ascii="Times New Roman" w:hAnsi="Times New Roman" w:cs="Times New Roman"/>
          <w:sz w:val="24"/>
          <w:szCs w:val="24"/>
        </w:rPr>
        <w:t>No single action or set of actions will completely eliminate the risk of COVID-19 transmission</w:t>
      </w:r>
      <w:r w:rsidR="00EE4778" w:rsidRPr="00F96D1F">
        <w:rPr>
          <w:rStyle w:val="eop"/>
          <w:rFonts w:ascii="Times New Roman" w:hAnsi="Times New Roman" w:cs="Times New Roman"/>
          <w:sz w:val="24"/>
          <w:szCs w:val="24"/>
        </w:rPr>
        <w:t>”</w:t>
      </w:r>
      <w:r w:rsidR="005B46B8" w:rsidRPr="00F96D1F">
        <w:rPr>
          <w:rStyle w:val="eop"/>
          <w:rFonts w:ascii="Times New Roman" w:hAnsi="Times New Roman" w:cs="Times New Roman"/>
          <w:sz w:val="24"/>
          <w:szCs w:val="24"/>
        </w:rPr>
        <w:t xml:space="preserve">.  </w:t>
      </w:r>
      <w:r w:rsidRPr="00F96D1F">
        <w:rPr>
          <w:rStyle w:val="eop"/>
          <w:rFonts w:ascii="Times New Roman" w:hAnsi="Times New Roman" w:cs="Times New Roman"/>
          <w:sz w:val="24"/>
          <w:szCs w:val="24"/>
        </w:rPr>
        <w:t>Face coverings are one way, but not the only way</w:t>
      </w:r>
      <w:r w:rsidR="00CE0915" w:rsidRPr="00F96D1F">
        <w:rPr>
          <w:rStyle w:val="eop"/>
          <w:rFonts w:ascii="Times New Roman" w:hAnsi="Times New Roman" w:cs="Times New Roman"/>
          <w:sz w:val="24"/>
          <w:szCs w:val="24"/>
        </w:rPr>
        <w:t>, to mitigate the risk of transmission</w:t>
      </w:r>
      <w:r w:rsidR="005B46B8" w:rsidRPr="00F96D1F">
        <w:rPr>
          <w:rStyle w:val="eop"/>
          <w:rFonts w:ascii="Times New Roman" w:hAnsi="Times New Roman" w:cs="Times New Roman"/>
          <w:sz w:val="24"/>
          <w:szCs w:val="24"/>
        </w:rPr>
        <w:t xml:space="preserve">.  </w:t>
      </w:r>
      <w:r w:rsidR="00686AE4" w:rsidRPr="00F96D1F">
        <w:rPr>
          <w:rStyle w:val="eop"/>
          <w:rFonts w:ascii="Times New Roman" w:hAnsi="Times New Roman" w:cs="Times New Roman"/>
          <w:sz w:val="24"/>
          <w:szCs w:val="24"/>
        </w:rPr>
        <w:t>For students unable to wear a face covering, some of the following alternatives might be considered in the context of mitigating any related risk:</w:t>
      </w:r>
    </w:p>
    <w:p w14:paraId="702D8E1C" w14:textId="6DE2185C" w:rsidR="007956B3" w:rsidRPr="00437359" w:rsidRDefault="00686AE4" w:rsidP="00EE4778">
      <w:pPr>
        <w:pStyle w:val="paragraph"/>
        <w:numPr>
          <w:ilvl w:val="0"/>
          <w:numId w:val="21"/>
        </w:numPr>
        <w:spacing w:before="0" w:beforeAutospacing="0" w:after="0" w:afterAutospacing="0" w:line="276" w:lineRule="auto"/>
        <w:textAlignment w:val="baseline"/>
        <w:rPr>
          <w:rStyle w:val="eop"/>
        </w:rPr>
      </w:pPr>
      <w:r w:rsidRPr="00437359">
        <w:rPr>
          <w:rStyle w:val="eop"/>
        </w:rPr>
        <w:t>Enhanced symptom screening, including entry and regular temperature checks;</w:t>
      </w:r>
    </w:p>
    <w:p w14:paraId="021BB202" w14:textId="15CD6D2C" w:rsidR="00686AE4" w:rsidRPr="00437359" w:rsidRDefault="00F27965" w:rsidP="00EE4778">
      <w:pPr>
        <w:pStyle w:val="paragraph"/>
        <w:numPr>
          <w:ilvl w:val="0"/>
          <w:numId w:val="21"/>
        </w:numPr>
        <w:spacing w:before="0" w:beforeAutospacing="0" w:after="0" w:afterAutospacing="0" w:line="276" w:lineRule="auto"/>
        <w:textAlignment w:val="baseline"/>
        <w:rPr>
          <w:rStyle w:val="eop"/>
        </w:rPr>
      </w:pPr>
      <w:r w:rsidRPr="00437359">
        <w:rPr>
          <w:rStyle w:val="eop"/>
        </w:rPr>
        <w:t>Increased</w:t>
      </w:r>
      <w:r w:rsidR="00686AE4" w:rsidRPr="00437359">
        <w:rPr>
          <w:rStyle w:val="eop"/>
        </w:rPr>
        <w:t xml:space="preserve"> social distancing in areas where the student will be receiving instruction;</w:t>
      </w:r>
    </w:p>
    <w:p w14:paraId="24AA0A24" w14:textId="04E1EC1B" w:rsidR="00686AE4" w:rsidRPr="00437359" w:rsidRDefault="00686AE4" w:rsidP="00EE4778">
      <w:pPr>
        <w:pStyle w:val="paragraph"/>
        <w:numPr>
          <w:ilvl w:val="0"/>
          <w:numId w:val="21"/>
        </w:numPr>
        <w:spacing w:before="0" w:beforeAutospacing="0" w:after="0" w:afterAutospacing="0" w:line="276" w:lineRule="auto"/>
        <w:textAlignment w:val="baseline"/>
        <w:rPr>
          <w:rStyle w:val="eop"/>
        </w:rPr>
      </w:pPr>
      <w:r w:rsidRPr="00437359">
        <w:rPr>
          <w:rStyle w:val="eop"/>
        </w:rPr>
        <w:t xml:space="preserve">Organizing the room to increase space between desks and/or using a </w:t>
      </w:r>
      <w:r w:rsidR="00F27965" w:rsidRPr="00437359">
        <w:rPr>
          <w:rStyle w:val="eop"/>
        </w:rPr>
        <w:t>plastic</w:t>
      </w:r>
      <w:r w:rsidRPr="00437359">
        <w:rPr>
          <w:rStyle w:val="eop"/>
        </w:rPr>
        <w:t xml:space="preserve"> </w:t>
      </w:r>
      <w:r w:rsidR="00AF1149" w:rsidRPr="00437359">
        <w:rPr>
          <w:rStyle w:val="eop"/>
        </w:rPr>
        <w:t xml:space="preserve">or other clear </w:t>
      </w:r>
      <w:r w:rsidRPr="00437359">
        <w:rPr>
          <w:rStyle w:val="eop"/>
        </w:rPr>
        <w:t>barrier between the student and the rest of the classroom;</w:t>
      </w:r>
    </w:p>
    <w:p w14:paraId="0B59E4B5" w14:textId="6A2B8758" w:rsidR="00AF1149" w:rsidRPr="00437359" w:rsidRDefault="00F27965" w:rsidP="00EE4778">
      <w:pPr>
        <w:pStyle w:val="paragraph"/>
        <w:numPr>
          <w:ilvl w:val="0"/>
          <w:numId w:val="21"/>
        </w:numPr>
        <w:spacing w:before="0" w:beforeAutospacing="0" w:after="0" w:afterAutospacing="0" w:line="276" w:lineRule="auto"/>
        <w:textAlignment w:val="baseline"/>
        <w:rPr>
          <w:rStyle w:val="eop"/>
        </w:rPr>
      </w:pPr>
      <w:r w:rsidRPr="00437359">
        <w:rPr>
          <w:rStyle w:val="eop"/>
        </w:rPr>
        <w:t>Exploring</w:t>
      </w:r>
      <w:r w:rsidR="00AF1149" w:rsidRPr="00437359">
        <w:rPr>
          <w:rStyle w:val="eop"/>
        </w:rPr>
        <w:t xml:space="preserve"> the use of rapid testing for COVID-19</w:t>
      </w:r>
      <w:r w:rsidRPr="00437359">
        <w:rPr>
          <w:rStyle w:val="eop"/>
        </w:rPr>
        <w:t xml:space="preserve"> at regular intervals</w:t>
      </w:r>
      <w:r w:rsidR="00AF1149" w:rsidRPr="00437359">
        <w:rPr>
          <w:rStyle w:val="eop"/>
        </w:rPr>
        <w:t>;</w:t>
      </w:r>
    </w:p>
    <w:p w14:paraId="2F6EDB72" w14:textId="22F43C5F" w:rsidR="00AF1149" w:rsidRPr="00437359" w:rsidRDefault="004B76BB" w:rsidP="00EE4778">
      <w:pPr>
        <w:pStyle w:val="paragraph"/>
        <w:numPr>
          <w:ilvl w:val="0"/>
          <w:numId w:val="21"/>
        </w:numPr>
        <w:spacing w:before="0" w:beforeAutospacing="0" w:after="0" w:afterAutospacing="0" w:line="276" w:lineRule="auto"/>
        <w:textAlignment w:val="baseline"/>
        <w:rPr>
          <w:rStyle w:val="eop"/>
        </w:rPr>
      </w:pPr>
      <w:r w:rsidRPr="00437359">
        <w:rPr>
          <w:rStyle w:val="eop"/>
        </w:rPr>
        <w:t>W</w:t>
      </w:r>
      <w:r w:rsidR="00AF1149" w:rsidRPr="00437359">
        <w:rPr>
          <w:rStyle w:val="eop"/>
        </w:rPr>
        <w:t xml:space="preserve">orking with the family to document and minimize </w:t>
      </w:r>
      <w:r w:rsidRPr="00437359">
        <w:rPr>
          <w:rStyle w:val="eop"/>
        </w:rPr>
        <w:t>any contacts outside the school</w:t>
      </w:r>
      <w:r w:rsidR="00AF1149" w:rsidRPr="00437359">
        <w:rPr>
          <w:rStyle w:val="eop"/>
        </w:rPr>
        <w:t>;</w:t>
      </w:r>
    </w:p>
    <w:p w14:paraId="361AA268" w14:textId="0EBCD697" w:rsidR="00AF1149" w:rsidRPr="00437359" w:rsidRDefault="00AF1149" w:rsidP="00EE4778">
      <w:pPr>
        <w:pStyle w:val="paragraph"/>
        <w:numPr>
          <w:ilvl w:val="0"/>
          <w:numId w:val="21"/>
        </w:numPr>
        <w:spacing w:before="0" w:beforeAutospacing="0" w:after="0" w:afterAutospacing="0" w:line="276" w:lineRule="auto"/>
        <w:textAlignment w:val="baseline"/>
        <w:rPr>
          <w:rStyle w:val="eop"/>
        </w:rPr>
      </w:pPr>
      <w:r w:rsidRPr="00437359">
        <w:rPr>
          <w:rStyle w:val="eop"/>
        </w:rPr>
        <w:t>Ensuring that those working</w:t>
      </w:r>
      <w:r w:rsidR="004B76BB" w:rsidRPr="00437359">
        <w:rPr>
          <w:rStyle w:val="eop"/>
        </w:rPr>
        <w:t xml:space="preserve"> closely</w:t>
      </w:r>
      <w:r w:rsidRPr="00437359">
        <w:rPr>
          <w:rStyle w:val="eop"/>
        </w:rPr>
        <w:t xml:space="preserve"> with the student take additional precautions when warranted;</w:t>
      </w:r>
      <w:r w:rsidR="00AD3A3E" w:rsidRPr="00437359">
        <w:rPr>
          <w:rStyle w:val="eop"/>
        </w:rPr>
        <w:t xml:space="preserve"> or</w:t>
      </w:r>
    </w:p>
    <w:p w14:paraId="7FE0DE8C" w14:textId="7D811CAB" w:rsidR="00AD3A3E" w:rsidRPr="00437359" w:rsidRDefault="004B76BB" w:rsidP="00EE4778">
      <w:pPr>
        <w:pStyle w:val="paragraph"/>
        <w:numPr>
          <w:ilvl w:val="0"/>
          <w:numId w:val="21"/>
        </w:numPr>
        <w:spacing w:before="0" w:beforeAutospacing="0" w:after="0" w:afterAutospacing="0" w:line="276" w:lineRule="auto"/>
        <w:textAlignment w:val="baseline"/>
        <w:rPr>
          <w:rStyle w:val="eop"/>
        </w:rPr>
      </w:pPr>
      <w:r w:rsidRPr="00437359">
        <w:rPr>
          <w:rStyle w:val="eop"/>
        </w:rPr>
        <w:t>Any other steps that could mitigate any risk</w:t>
      </w:r>
      <w:r w:rsidR="00AD3A3E" w:rsidRPr="00437359">
        <w:rPr>
          <w:rStyle w:val="eop"/>
        </w:rPr>
        <w:t xml:space="preserve"> while still providing access to the programs and activities of the school and a free a</w:t>
      </w:r>
      <w:r w:rsidRPr="00437359">
        <w:rPr>
          <w:rStyle w:val="eop"/>
        </w:rPr>
        <w:t>nd appropriate public education in the least restrictive environment.</w:t>
      </w:r>
    </w:p>
    <w:p w14:paraId="36C3081D" w14:textId="7A4FBAB9" w:rsidR="00630746" w:rsidRPr="00437359" w:rsidRDefault="00630746" w:rsidP="00EE4778">
      <w:pPr>
        <w:spacing w:before="240"/>
        <w:rPr>
          <w:rFonts w:ascii="Times New Roman" w:eastAsia="Times New Roman" w:hAnsi="Times New Roman" w:cs="Times New Roman"/>
          <w:b/>
          <w:color w:val="023060"/>
          <w:sz w:val="26"/>
          <w:szCs w:val="26"/>
        </w:rPr>
      </w:pPr>
      <w:r w:rsidRPr="00437359">
        <w:rPr>
          <w:rFonts w:ascii="Times New Roman" w:eastAsia="Times New Roman" w:hAnsi="Times New Roman" w:cs="Times New Roman"/>
          <w:b/>
          <w:color w:val="023060"/>
          <w:sz w:val="26"/>
          <w:szCs w:val="26"/>
        </w:rPr>
        <w:lastRenderedPageBreak/>
        <w:t>What if the school refuses to consider a reasonable modification to the face covering policy and refuses to allow my child to attend school?</w:t>
      </w:r>
    </w:p>
    <w:p w14:paraId="731B0278" w14:textId="0F0AF49A" w:rsidR="00630746" w:rsidRDefault="00580BAD" w:rsidP="00EE4778">
      <w:p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Schools can have a policy that requires a face covering</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And they can even have a policy that indicates that students or adults without a face covering will not be permitted to enter the school</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But they must consider, on an individualized basis, requests for reasonable modifications to that policy</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 xml:space="preserve">If </w:t>
      </w:r>
      <w:r w:rsidR="004B76BB" w:rsidRPr="00437359">
        <w:rPr>
          <w:rFonts w:ascii="Times New Roman" w:eastAsia="Times New Roman" w:hAnsi="Times New Roman" w:cs="Times New Roman"/>
          <w:sz w:val="24"/>
          <w:szCs w:val="24"/>
        </w:rPr>
        <w:t>such a</w:t>
      </w:r>
      <w:r w:rsidR="00AD3A3E" w:rsidRPr="00437359">
        <w:rPr>
          <w:rFonts w:ascii="Times New Roman" w:eastAsia="Times New Roman" w:hAnsi="Times New Roman" w:cs="Times New Roman"/>
          <w:sz w:val="24"/>
          <w:szCs w:val="24"/>
        </w:rPr>
        <w:t xml:space="preserve"> request is made, the failure to</w:t>
      </w:r>
      <w:r w:rsidR="009C41E0" w:rsidRPr="00437359">
        <w:rPr>
          <w:rFonts w:ascii="Times New Roman" w:eastAsia="Times New Roman" w:hAnsi="Times New Roman" w:cs="Times New Roman"/>
          <w:sz w:val="24"/>
          <w:szCs w:val="24"/>
        </w:rPr>
        <w:t xml:space="preserve"> consider that r</w:t>
      </w:r>
      <w:r w:rsidR="00651548" w:rsidRPr="00437359">
        <w:rPr>
          <w:rFonts w:ascii="Times New Roman" w:eastAsia="Times New Roman" w:hAnsi="Times New Roman" w:cs="Times New Roman"/>
          <w:sz w:val="24"/>
          <w:szCs w:val="24"/>
        </w:rPr>
        <w:t>equest, on an individual basis</w:t>
      </w:r>
      <w:r w:rsidR="004B76BB" w:rsidRPr="00437359">
        <w:rPr>
          <w:rFonts w:ascii="Times New Roman" w:eastAsia="Times New Roman" w:hAnsi="Times New Roman" w:cs="Times New Roman"/>
          <w:sz w:val="24"/>
          <w:szCs w:val="24"/>
        </w:rPr>
        <w:t xml:space="preserve"> can constitute disability discrimination</w:t>
      </w:r>
      <w:r w:rsidR="005B46B8">
        <w:rPr>
          <w:rFonts w:ascii="Times New Roman" w:eastAsia="Times New Roman" w:hAnsi="Times New Roman" w:cs="Times New Roman"/>
          <w:sz w:val="24"/>
          <w:szCs w:val="24"/>
        </w:rPr>
        <w:t xml:space="preserve">.  </w:t>
      </w:r>
      <w:r w:rsidR="00651548" w:rsidRPr="00437359">
        <w:rPr>
          <w:rFonts w:ascii="Times New Roman" w:eastAsia="Times New Roman" w:hAnsi="Times New Roman" w:cs="Times New Roman"/>
          <w:sz w:val="24"/>
          <w:szCs w:val="24"/>
        </w:rPr>
        <w:t>B</w:t>
      </w:r>
      <w:r w:rsidR="005D084D" w:rsidRPr="00437359">
        <w:rPr>
          <w:rFonts w:ascii="Times New Roman" w:eastAsia="Times New Roman" w:hAnsi="Times New Roman" w:cs="Times New Roman"/>
          <w:sz w:val="24"/>
          <w:szCs w:val="24"/>
        </w:rPr>
        <w:t xml:space="preserve">lanket denials to </w:t>
      </w:r>
      <w:r w:rsidR="004B76BB" w:rsidRPr="00437359">
        <w:rPr>
          <w:rFonts w:ascii="Times New Roman" w:eastAsia="Times New Roman" w:hAnsi="Times New Roman" w:cs="Times New Roman"/>
          <w:sz w:val="24"/>
          <w:szCs w:val="24"/>
        </w:rPr>
        <w:t xml:space="preserve">requests for </w:t>
      </w:r>
      <w:r w:rsidR="005D084D" w:rsidRPr="00437359">
        <w:rPr>
          <w:rFonts w:ascii="Times New Roman" w:eastAsia="Times New Roman" w:hAnsi="Times New Roman" w:cs="Times New Roman"/>
          <w:sz w:val="24"/>
          <w:szCs w:val="24"/>
        </w:rPr>
        <w:t xml:space="preserve">reasonable </w:t>
      </w:r>
      <w:r w:rsidR="004B76BB" w:rsidRPr="00437359">
        <w:rPr>
          <w:rFonts w:ascii="Times New Roman" w:eastAsia="Times New Roman" w:hAnsi="Times New Roman" w:cs="Times New Roman"/>
          <w:sz w:val="24"/>
          <w:szCs w:val="24"/>
        </w:rPr>
        <w:t xml:space="preserve">modification or </w:t>
      </w:r>
      <w:r w:rsidR="005D084D" w:rsidRPr="00437359">
        <w:rPr>
          <w:rFonts w:ascii="Times New Roman" w:eastAsia="Times New Roman" w:hAnsi="Times New Roman" w:cs="Times New Roman"/>
          <w:sz w:val="24"/>
          <w:szCs w:val="24"/>
        </w:rPr>
        <w:t>accommodation are discriminatory.</w:t>
      </w:r>
    </w:p>
    <w:p w14:paraId="133A84CD" w14:textId="77777777" w:rsidR="001902A2" w:rsidRPr="00437359" w:rsidRDefault="001902A2" w:rsidP="00EE4778">
      <w:pPr>
        <w:spacing w:after="0"/>
        <w:rPr>
          <w:rFonts w:ascii="Times New Roman" w:eastAsia="Times New Roman" w:hAnsi="Times New Roman" w:cs="Times New Roman"/>
          <w:sz w:val="24"/>
          <w:szCs w:val="24"/>
        </w:rPr>
      </w:pPr>
    </w:p>
    <w:p w14:paraId="5C77E8C5" w14:textId="37A90850" w:rsidR="005D084D" w:rsidRPr="00437359" w:rsidRDefault="005D084D" w:rsidP="00EE4778">
      <w:p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 xml:space="preserve">It is true that a school </w:t>
      </w:r>
      <w:r w:rsidR="00651548" w:rsidRPr="00437359">
        <w:rPr>
          <w:rFonts w:ascii="Times New Roman" w:eastAsia="Times New Roman" w:hAnsi="Times New Roman" w:cs="Times New Roman"/>
          <w:sz w:val="24"/>
          <w:szCs w:val="24"/>
        </w:rPr>
        <w:t>may be able to</w:t>
      </w:r>
      <w:r w:rsidRPr="00437359">
        <w:rPr>
          <w:rFonts w:ascii="Times New Roman" w:eastAsia="Times New Roman" w:hAnsi="Times New Roman" w:cs="Times New Roman"/>
          <w:sz w:val="24"/>
          <w:szCs w:val="24"/>
        </w:rPr>
        <w:t xml:space="preserve"> exclude an individual with a disability from participation in the programs and activities of the school if that participation would result in a direct threat to the health and safety of others</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However, that assessment must be individualized, based on reasonable judgment that relies on the best available objective evidence, to ascertain:</w:t>
      </w:r>
    </w:p>
    <w:p w14:paraId="49CF9999" w14:textId="786193D3" w:rsidR="005D084D" w:rsidRPr="00437359" w:rsidRDefault="03C854F5" w:rsidP="00EE4778">
      <w:pPr>
        <w:pStyle w:val="ListParagraph"/>
        <w:numPr>
          <w:ilvl w:val="0"/>
          <w:numId w:val="18"/>
        </w:num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t</w:t>
      </w:r>
      <w:r w:rsidR="005D084D" w:rsidRPr="00437359">
        <w:rPr>
          <w:rFonts w:ascii="Times New Roman" w:eastAsia="Times New Roman" w:hAnsi="Times New Roman" w:cs="Times New Roman"/>
          <w:sz w:val="24"/>
          <w:szCs w:val="24"/>
        </w:rPr>
        <w:t xml:space="preserve">he nature, duration, and severity of the risk; </w:t>
      </w:r>
    </w:p>
    <w:p w14:paraId="25F388E6" w14:textId="77777777" w:rsidR="005D084D" w:rsidRPr="00437359" w:rsidRDefault="005D084D" w:rsidP="00EE4778">
      <w:pPr>
        <w:pStyle w:val="ListParagraph"/>
        <w:numPr>
          <w:ilvl w:val="0"/>
          <w:numId w:val="18"/>
        </w:num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 xml:space="preserve">the probability that the potential injury will actually occur; and </w:t>
      </w:r>
    </w:p>
    <w:p w14:paraId="10AB8025" w14:textId="0AD7AC49" w:rsidR="005D084D" w:rsidRPr="00437359" w:rsidRDefault="005D084D" w:rsidP="00EE4778">
      <w:pPr>
        <w:pStyle w:val="ListParagraph"/>
        <w:numPr>
          <w:ilvl w:val="0"/>
          <w:numId w:val="18"/>
        </w:num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whether reasonable modifications of policies, practices, or procedures or the provision of auxiliary aids or services will mitigate the risk.</w:t>
      </w:r>
    </w:p>
    <w:p w14:paraId="47055DB3" w14:textId="77777777" w:rsidR="001902A2" w:rsidRDefault="001902A2" w:rsidP="00EE4778">
      <w:pPr>
        <w:shd w:val="clear" w:color="auto" w:fill="FFFFFF" w:themeFill="background1"/>
        <w:spacing w:after="0"/>
        <w:rPr>
          <w:rFonts w:ascii="Times New Roman" w:eastAsia="Times New Roman" w:hAnsi="Times New Roman" w:cs="Times New Roman"/>
          <w:sz w:val="24"/>
          <w:szCs w:val="24"/>
        </w:rPr>
      </w:pPr>
    </w:p>
    <w:p w14:paraId="1200AB06" w14:textId="1CE755B1" w:rsidR="00C1204B" w:rsidRPr="00437359" w:rsidRDefault="005D084D"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Determining the nature, duration and severity of the risk will likely need to take into account local realities</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For example,</w:t>
      </w:r>
      <w:r w:rsidR="00651548" w:rsidRPr="00437359">
        <w:rPr>
          <w:rFonts w:ascii="Times New Roman" w:eastAsia="Times New Roman" w:hAnsi="Times New Roman" w:cs="Times New Roman"/>
          <w:sz w:val="24"/>
          <w:szCs w:val="24"/>
        </w:rPr>
        <w:t xml:space="preserve"> at this time,</w:t>
      </w:r>
      <w:r w:rsidRPr="00437359">
        <w:rPr>
          <w:rFonts w:ascii="Times New Roman" w:eastAsia="Times New Roman" w:hAnsi="Times New Roman" w:cs="Times New Roman"/>
          <w:sz w:val="24"/>
          <w:szCs w:val="24"/>
        </w:rPr>
        <w:t xml:space="preserve"> all </w:t>
      </w:r>
      <w:r w:rsidR="40A4B3E4" w:rsidRPr="00437359">
        <w:rPr>
          <w:rFonts w:ascii="Times New Roman" w:eastAsia="Times New Roman" w:hAnsi="Times New Roman" w:cs="Times New Roman"/>
          <w:sz w:val="24"/>
          <w:szCs w:val="24"/>
        </w:rPr>
        <w:t xml:space="preserve">Maine </w:t>
      </w:r>
      <w:r w:rsidRPr="00437359">
        <w:rPr>
          <w:rFonts w:ascii="Times New Roman" w:eastAsia="Times New Roman" w:hAnsi="Times New Roman" w:cs="Times New Roman"/>
          <w:sz w:val="24"/>
          <w:szCs w:val="24"/>
        </w:rPr>
        <w:t>counties</w:t>
      </w:r>
      <w:r w:rsidR="6314005C" w:rsidRPr="00437359">
        <w:rPr>
          <w:rFonts w:ascii="Times New Roman" w:eastAsia="Times New Roman" w:hAnsi="Times New Roman" w:cs="Times New Roman"/>
          <w:sz w:val="24"/>
          <w:szCs w:val="24"/>
        </w:rPr>
        <w:t xml:space="preserve">, except </w:t>
      </w:r>
      <w:r w:rsidRPr="00437359">
        <w:rPr>
          <w:rFonts w:ascii="Times New Roman" w:eastAsia="Times New Roman" w:hAnsi="Times New Roman" w:cs="Times New Roman"/>
          <w:sz w:val="24"/>
          <w:szCs w:val="24"/>
        </w:rPr>
        <w:t>one</w:t>
      </w:r>
      <w:r w:rsidR="428443BD" w:rsidRPr="00437359">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 xml:space="preserve"> are currently categorized as </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G</w:t>
      </w:r>
      <w:r w:rsidR="00A31FAF" w:rsidRPr="00437359">
        <w:rPr>
          <w:rFonts w:ascii="Times New Roman" w:eastAsia="Times New Roman" w:hAnsi="Times New Roman" w:cs="Times New Roman"/>
          <w:sz w:val="24"/>
          <w:szCs w:val="24"/>
        </w:rPr>
        <w:t>reen</w:t>
      </w:r>
      <w:r w:rsidR="00EE4778">
        <w:rPr>
          <w:rFonts w:ascii="Times New Roman" w:eastAsia="Times New Roman" w:hAnsi="Times New Roman" w:cs="Times New Roman"/>
          <w:sz w:val="24"/>
          <w:szCs w:val="24"/>
        </w:rPr>
        <w:t>”</w:t>
      </w:r>
      <w:r w:rsidR="00A31FAF" w:rsidRPr="00437359">
        <w:rPr>
          <w:rFonts w:ascii="Times New Roman" w:eastAsia="Times New Roman" w:hAnsi="Times New Roman" w:cs="Times New Roman"/>
          <w:sz w:val="24"/>
          <w:szCs w:val="24"/>
        </w:rPr>
        <w:t xml:space="preserve">, which </w:t>
      </w:r>
      <w:r w:rsidR="00EE4778">
        <w:rPr>
          <w:rFonts w:ascii="Times New Roman" w:eastAsia="Times New Roman" w:hAnsi="Times New Roman" w:cs="Times New Roman"/>
          <w:sz w:val="24"/>
          <w:szCs w:val="24"/>
        </w:rPr>
        <w:t>“</w:t>
      </w:r>
      <w:r w:rsidR="00A31FAF" w:rsidRPr="00437359">
        <w:rPr>
          <w:rFonts w:ascii="Times New Roman" w:eastAsia="Times New Roman" w:hAnsi="Times New Roman" w:cs="Times New Roman"/>
          <w:sz w:val="24"/>
          <w:szCs w:val="24"/>
        </w:rPr>
        <w:t>suggests that the county has a relatively low risk of COVID-19 spread</w:t>
      </w:r>
      <w:r w:rsidR="00EE4778">
        <w:rPr>
          <w:rFonts w:ascii="Times New Roman" w:eastAsia="Times New Roman" w:hAnsi="Times New Roman" w:cs="Times New Roman"/>
          <w:sz w:val="24"/>
          <w:szCs w:val="24"/>
        </w:rPr>
        <w:t>”</w:t>
      </w:r>
      <w:r w:rsidR="005B46B8">
        <w:rPr>
          <w:rFonts w:ascii="Times New Roman" w:eastAsia="Times New Roman" w:hAnsi="Times New Roman" w:cs="Times New Roman"/>
          <w:sz w:val="24"/>
          <w:szCs w:val="24"/>
        </w:rPr>
        <w:t xml:space="preserve">.  </w:t>
      </w:r>
      <w:r w:rsidR="00A31FAF" w:rsidRPr="00437359">
        <w:rPr>
          <w:rFonts w:ascii="Times New Roman" w:eastAsia="Times New Roman" w:hAnsi="Times New Roman" w:cs="Times New Roman"/>
          <w:sz w:val="24"/>
          <w:szCs w:val="24"/>
        </w:rPr>
        <w:t xml:space="preserve">Local positivity rates </w:t>
      </w:r>
      <w:r w:rsidR="00651548" w:rsidRPr="00437359">
        <w:rPr>
          <w:rFonts w:ascii="Times New Roman" w:eastAsia="Times New Roman" w:hAnsi="Times New Roman" w:cs="Times New Roman"/>
          <w:sz w:val="24"/>
          <w:szCs w:val="24"/>
        </w:rPr>
        <w:t>might also be considered.</w:t>
      </w:r>
      <w:r w:rsidR="00651548" w:rsidRPr="00437359">
        <w:rPr>
          <w:rStyle w:val="FootnoteReference"/>
          <w:rFonts w:ascii="Times New Roman" w:eastAsia="Times New Roman" w:hAnsi="Times New Roman" w:cs="Times New Roman"/>
          <w:sz w:val="24"/>
          <w:szCs w:val="24"/>
        </w:rPr>
        <w:footnoteReference w:id="6"/>
      </w:r>
      <w:r w:rsidR="00651548" w:rsidRPr="00437359">
        <w:rPr>
          <w:rFonts w:ascii="Times New Roman" w:eastAsia="Times New Roman" w:hAnsi="Times New Roman" w:cs="Times New Roman"/>
          <w:sz w:val="24"/>
          <w:szCs w:val="24"/>
        </w:rPr>
        <w:t xml:space="preserve">  </w:t>
      </w:r>
      <w:r w:rsidR="008D0ADC" w:rsidRPr="00437359">
        <w:rPr>
          <w:rFonts w:ascii="Times New Roman" w:eastAsia="Times New Roman" w:hAnsi="Times New Roman" w:cs="Times New Roman"/>
          <w:sz w:val="24"/>
          <w:szCs w:val="24"/>
        </w:rPr>
        <w:t>And even if there is some increased risk, the question</w:t>
      </w:r>
      <w:r w:rsidR="790CEF2C" w:rsidRPr="00437359">
        <w:rPr>
          <w:rFonts w:ascii="Times New Roman" w:eastAsia="Times New Roman" w:hAnsi="Times New Roman" w:cs="Times New Roman"/>
          <w:sz w:val="24"/>
          <w:szCs w:val="24"/>
        </w:rPr>
        <w:t xml:space="preserve"> remains</w:t>
      </w:r>
      <w:r w:rsidR="008D0ADC" w:rsidRPr="00437359">
        <w:rPr>
          <w:rFonts w:ascii="Times New Roman" w:eastAsia="Times New Roman" w:hAnsi="Times New Roman" w:cs="Times New Roman"/>
          <w:sz w:val="24"/>
          <w:szCs w:val="24"/>
        </w:rPr>
        <w:t xml:space="preserve"> </w:t>
      </w:r>
      <w:r w:rsidR="61F910D2" w:rsidRPr="00437359">
        <w:rPr>
          <w:rFonts w:ascii="Times New Roman" w:eastAsia="Times New Roman" w:hAnsi="Times New Roman" w:cs="Times New Roman"/>
          <w:sz w:val="24"/>
          <w:szCs w:val="24"/>
        </w:rPr>
        <w:t xml:space="preserve">as to </w:t>
      </w:r>
      <w:r w:rsidR="008D0ADC" w:rsidRPr="00437359">
        <w:rPr>
          <w:rFonts w:ascii="Times New Roman" w:eastAsia="Times New Roman" w:hAnsi="Times New Roman" w:cs="Times New Roman"/>
          <w:sz w:val="24"/>
          <w:szCs w:val="24"/>
        </w:rPr>
        <w:t>whether modifications to policies, practices and procedures, or the provision of auxiliary aids and services, could mitigate that risk</w:t>
      </w:r>
      <w:r w:rsidR="005B46B8">
        <w:rPr>
          <w:rFonts w:ascii="Times New Roman" w:eastAsia="Times New Roman" w:hAnsi="Times New Roman" w:cs="Times New Roman"/>
          <w:sz w:val="24"/>
          <w:szCs w:val="24"/>
        </w:rPr>
        <w:t xml:space="preserve">.  </w:t>
      </w:r>
      <w:r w:rsidR="008D0ADC" w:rsidRPr="00437359">
        <w:rPr>
          <w:rFonts w:ascii="Times New Roman" w:eastAsia="Times New Roman" w:hAnsi="Times New Roman" w:cs="Times New Roman"/>
          <w:sz w:val="24"/>
          <w:szCs w:val="24"/>
        </w:rPr>
        <w:t xml:space="preserve">This is the type of </w:t>
      </w:r>
      <w:r w:rsidR="00F72A47" w:rsidRPr="00437359">
        <w:rPr>
          <w:rFonts w:ascii="Times New Roman" w:eastAsia="Times New Roman" w:hAnsi="Times New Roman" w:cs="Times New Roman"/>
          <w:sz w:val="24"/>
          <w:szCs w:val="24"/>
        </w:rPr>
        <w:t>interactive, deliberative</w:t>
      </w:r>
      <w:r w:rsidR="004B76BB" w:rsidRPr="00437359">
        <w:rPr>
          <w:rFonts w:ascii="Times New Roman" w:eastAsia="Times New Roman" w:hAnsi="Times New Roman" w:cs="Times New Roman"/>
          <w:sz w:val="24"/>
          <w:szCs w:val="24"/>
        </w:rPr>
        <w:t>,</w:t>
      </w:r>
      <w:r w:rsidR="00F72A47" w:rsidRPr="00437359">
        <w:rPr>
          <w:rFonts w:ascii="Times New Roman" w:eastAsia="Times New Roman" w:hAnsi="Times New Roman" w:cs="Times New Roman"/>
          <w:sz w:val="24"/>
          <w:szCs w:val="24"/>
        </w:rPr>
        <w:t xml:space="preserve"> and individualized </w:t>
      </w:r>
      <w:r w:rsidR="008D0ADC" w:rsidRPr="00437359">
        <w:rPr>
          <w:rFonts w:ascii="Times New Roman" w:eastAsia="Times New Roman" w:hAnsi="Times New Roman" w:cs="Times New Roman"/>
          <w:sz w:val="24"/>
          <w:szCs w:val="24"/>
        </w:rPr>
        <w:t xml:space="preserve">process that </w:t>
      </w:r>
      <w:r w:rsidR="00F72A47" w:rsidRPr="00437359">
        <w:rPr>
          <w:rFonts w:ascii="Times New Roman" w:eastAsia="Times New Roman" w:hAnsi="Times New Roman" w:cs="Times New Roman"/>
          <w:sz w:val="24"/>
          <w:szCs w:val="24"/>
        </w:rPr>
        <w:t>must</w:t>
      </w:r>
      <w:r w:rsidR="008D0ADC" w:rsidRPr="00437359">
        <w:rPr>
          <w:rFonts w:ascii="Times New Roman" w:eastAsia="Times New Roman" w:hAnsi="Times New Roman" w:cs="Times New Roman"/>
          <w:sz w:val="24"/>
          <w:szCs w:val="24"/>
        </w:rPr>
        <w:t xml:space="preserve"> be afforded students before schools deny them access to school</w:t>
      </w:r>
      <w:r w:rsidR="4656E9FF" w:rsidRPr="00437359">
        <w:rPr>
          <w:rFonts w:ascii="Times New Roman" w:eastAsia="Times New Roman" w:hAnsi="Times New Roman" w:cs="Times New Roman"/>
          <w:sz w:val="24"/>
          <w:szCs w:val="24"/>
        </w:rPr>
        <w:t xml:space="preserve"> and school-related activit</w:t>
      </w:r>
      <w:r w:rsidR="427DD06C" w:rsidRPr="00437359">
        <w:rPr>
          <w:rFonts w:ascii="Times New Roman" w:eastAsia="Times New Roman" w:hAnsi="Times New Roman" w:cs="Times New Roman"/>
          <w:sz w:val="24"/>
          <w:szCs w:val="24"/>
        </w:rPr>
        <w:t>i</w:t>
      </w:r>
      <w:r w:rsidR="4656E9FF" w:rsidRPr="00437359">
        <w:rPr>
          <w:rFonts w:ascii="Times New Roman" w:eastAsia="Times New Roman" w:hAnsi="Times New Roman" w:cs="Times New Roman"/>
          <w:sz w:val="24"/>
          <w:szCs w:val="24"/>
        </w:rPr>
        <w:t>es</w:t>
      </w:r>
      <w:r w:rsidR="004B76BB" w:rsidRPr="00437359">
        <w:rPr>
          <w:rFonts w:ascii="Times New Roman" w:eastAsia="Times New Roman" w:hAnsi="Times New Roman" w:cs="Times New Roman"/>
          <w:sz w:val="24"/>
          <w:szCs w:val="24"/>
        </w:rPr>
        <w:t>, or take other adverse action,</w:t>
      </w:r>
      <w:r w:rsidR="008D0ADC" w:rsidRPr="00437359">
        <w:rPr>
          <w:rFonts w:ascii="Times New Roman" w:eastAsia="Times New Roman" w:hAnsi="Times New Roman" w:cs="Times New Roman"/>
          <w:sz w:val="24"/>
          <w:szCs w:val="24"/>
        </w:rPr>
        <w:t xml:space="preserve"> due to their inability to comply with face covering requirements</w:t>
      </w:r>
      <w:r w:rsidR="005B46B8">
        <w:rPr>
          <w:rFonts w:ascii="Times New Roman" w:eastAsia="Times New Roman" w:hAnsi="Times New Roman" w:cs="Times New Roman"/>
          <w:sz w:val="24"/>
          <w:szCs w:val="24"/>
        </w:rPr>
        <w:t>.</w:t>
      </w:r>
    </w:p>
    <w:p w14:paraId="6E3AAFCD" w14:textId="4476465B" w:rsidR="00630746" w:rsidRPr="00437359" w:rsidRDefault="00F72A47" w:rsidP="00EE4778">
      <w:pPr>
        <w:spacing w:before="240"/>
        <w:rPr>
          <w:rFonts w:ascii="Times New Roman" w:eastAsia="Times New Roman" w:hAnsi="Times New Roman" w:cs="Times New Roman"/>
          <w:b/>
          <w:color w:val="023060"/>
          <w:sz w:val="26"/>
          <w:szCs w:val="26"/>
        </w:rPr>
      </w:pPr>
      <w:r w:rsidRPr="00437359">
        <w:rPr>
          <w:rFonts w:ascii="Times New Roman" w:eastAsia="Times New Roman" w:hAnsi="Times New Roman" w:cs="Times New Roman"/>
          <w:b/>
          <w:color w:val="023060"/>
          <w:sz w:val="26"/>
          <w:szCs w:val="26"/>
        </w:rPr>
        <w:t>What if my child is removed from school or has their placement changed due to their inability to consistently comply with face covering requirements</w:t>
      </w:r>
      <w:r w:rsidR="00D63EC7" w:rsidRPr="00437359">
        <w:rPr>
          <w:rFonts w:ascii="Times New Roman" w:eastAsia="Times New Roman" w:hAnsi="Times New Roman" w:cs="Times New Roman"/>
          <w:b/>
          <w:color w:val="023060"/>
          <w:sz w:val="26"/>
          <w:szCs w:val="26"/>
        </w:rPr>
        <w:t>?</w:t>
      </w:r>
    </w:p>
    <w:p w14:paraId="7063195D" w14:textId="1F4EAF0F" w:rsidR="00CD6C92" w:rsidRPr="00437359" w:rsidRDefault="00F72A47"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If schools use suspension, or ask parents to pick up children, or isolate students with disabilities who are not compliant with face covering policies, these actions may give rise to procedural protections under the IDEA</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Once these removals total all or part of 10 school days, the IEP team (or Section 504 team) should be convened to make a manifestation determination</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 xml:space="preserve">At that </w:t>
      </w:r>
      <w:r w:rsidRPr="00437359">
        <w:rPr>
          <w:rFonts w:ascii="Times New Roman" w:eastAsia="Times New Roman" w:hAnsi="Times New Roman" w:cs="Times New Roman"/>
          <w:sz w:val="24"/>
          <w:szCs w:val="24"/>
        </w:rPr>
        <w:lastRenderedPageBreak/>
        <w:t>meeting, the team needs to determine whether the student</w:t>
      </w:r>
      <w:r w:rsidR="00EE4778">
        <w:rPr>
          <w:rFonts w:ascii="Times New Roman" w:eastAsia="Times New Roman" w:hAnsi="Times New Roman" w:cs="Times New Roman"/>
          <w:sz w:val="24"/>
          <w:szCs w:val="24"/>
        </w:rPr>
        <w:t>’</w:t>
      </w:r>
      <w:r w:rsidR="00A271F1" w:rsidRPr="00437359">
        <w:rPr>
          <w:rFonts w:ascii="Times New Roman" w:eastAsia="Times New Roman" w:hAnsi="Times New Roman" w:cs="Times New Roman"/>
          <w:sz w:val="24"/>
          <w:szCs w:val="24"/>
        </w:rPr>
        <w:t xml:space="preserve">s difficulty in complying </w:t>
      </w:r>
      <w:r w:rsidRPr="00437359">
        <w:rPr>
          <w:rFonts w:ascii="Times New Roman" w:eastAsia="Times New Roman" w:hAnsi="Times New Roman" w:cs="Times New Roman"/>
          <w:sz w:val="24"/>
          <w:szCs w:val="24"/>
        </w:rPr>
        <w:t xml:space="preserve">with the </w:t>
      </w:r>
      <w:r w:rsidR="00DD4128" w:rsidRPr="00437359">
        <w:rPr>
          <w:rFonts w:ascii="Times New Roman" w:eastAsia="Times New Roman" w:hAnsi="Times New Roman" w:cs="Times New Roman"/>
          <w:sz w:val="24"/>
          <w:szCs w:val="24"/>
        </w:rPr>
        <w:t>face covering</w:t>
      </w:r>
      <w:r w:rsidRPr="00437359">
        <w:rPr>
          <w:rFonts w:ascii="Times New Roman" w:eastAsia="Times New Roman" w:hAnsi="Times New Roman" w:cs="Times New Roman"/>
          <w:sz w:val="24"/>
          <w:szCs w:val="24"/>
        </w:rPr>
        <w:t xml:space="preserve"> requirement is either: a) directly and substantially related to the student</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s disability; or b) directly related to the school</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s failure to implement the IEP</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If the answer to either question is yes, the student must be returned to the placement from which they were removed</w:t>
      </w:r>
      <w:r w:rsidR="005B46B8">
        <w:rPr>
          <w:rFonts w:ascii="Times New Roman" w:eastAsia="Times New Roman" w:hAnsi="Times New Roman" w:cs="Times New Roman"/>
          <w:sz w:val="24"/>
          <w:szCs w:val="24"/>
        </w:rPr>
        <w:t xml:space="preserve">.  </w:t>
      </w:r>
      <w:r w:rsidR="00A271F1" w:rsidRPr="00437359">
        <w:rPr>
          <w:rFonts w:ascii="Times New Roman" w:eastAsia="Times New Roman" w:hAnsi="Times New Roman" w:cs="Times New Roman"/>
          <w:sz w:val="24"/>
          <w:szCs w:val="24"/>
        </w:rPr>
        <w:t>The IEP team should also consider the need for a functional behavioral assessment or a positive behavior support plan</w:t>
      </w:r>
      <w:r w:rsidR="005B46B8">
        <w:rPr>
          <w:rFonts w:ascii="Times New Roman" w:eastAsia="Times New Roman" w:hAnsi="Times New Roman" w:cs="Times New Roman"/>
          <w:sz w:val="24"/>
          <w:szCs w:val="24"/>
        </w:rPr>
        <w:t xml:space="preserve">.  </w:t>
      </w:r>
      <w:r w:rsidR="00A271F1" w:rsidRPr="00437359">
        <w:rPr>
          <w:rFonts w:ascii="Times New Roman" w:eastAsia="Times New Roman" w:hAnsi="Times New Roman" w:cs="Times New Roman"/>
          <w:sz w:val="24"/>
          <w:szCs w:val="24"/>
        </w:rPr>
        <w:t>The reason a manifestation determination is required is to protect students from having their educational placement changed because of disability related behavior</w:t>
      </w:r>
      <w:r w:rsidR="005B46B8">
        <w:rPr>
          <w:rFonts w:ascii="Times New Roman" w:eastAsia="Times New Roman" w:hAnsi="Times New Roman" w:cs="Times New Roman"/>
          <w:sz w:val="24"/>
          <w:szCs w:val="24"/>
        </w:rPr>
        <w:t>.</w:t>
      </w:r>
    </w:p>
    <w:p w14:paraId="33E882D4" w14:textId="77777777" w:rsidR="001902A2" w:rsidRDefault="001902A2" w:rsidP="00EE4778">
      <w:pPr>
        <w:shd w:val="clear" w:color="auto" w:fill="FFFFFF" w:themeFill="background1"/>
        <w:spacing w:after="0"/>
        <w:rPr>
          <w:rFonts w:ascii="Times New Roman" w:eastAsia="Times New Roman" w:hAnsi="Times New Roman" w:cs="Times New Roman"/>
          <w:sz w:val="24"/>
          <w:szCs w:val="24"/>
        </w:rPr>
      </w:pPr>
    </w:p>
    <w:p w14:paraId="7662685A" w14:textId="1818E602" w:rsidR="00A271F1" w:rsidRPr="00437359" w:rsidRDefault="00A271F1"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 xml:space="preserve">For more information about the manifestation determination process, click </w:t>
      </w:r>
      <w:hyperlink r:id="rId13" w:history="1">
        <w:r w:rsidRPr="00437359">
          <w:rPr>
            <w:rStyle w:val="Hyperlink"/>
            <w:rFonts w:ascii="Times New Roman" w:eastAsia="Times New Roman" w:hAnsi="Times New Roman" w:cs="Times New Roman"/>
            <w:sz w:val="24"/>
            <w:szCs w:val="24"/>
          </w:rPr>
          <w:t>here</w:t>
        </w:r>
      </w:hyperlink>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And for more information on the various ways that schools might change a student</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 xml:space="preserve">s placement, and the need for positive behavioral interventions and supports, click </w:t>
      </w:r>
      <w:hyperlink r:id="rId14" w:history="1">
        <w:r w:rsidRPr="00437359">
          <w:rPr>
            <w:rStyle w:val="Hyperlink"/>
            <w:rFonts w:ascii="Times New Roman" w:eastAsia="Times New Roman" w:hAnsi="Times New Roman" w:cs="Times New Roman"/>
            <w:sz w:val="24"/>
            <w:szCs w:val="24"/>
          </w:rPr>
          <w:t>here</w:t>
        </w:r>
      </w:hyperlink>
      <w:r w:rsidRPr="00437359">
        <w:rPr>
          <w:rFonts w:ascii="Times New Roman" w:eastAsia="Times New Roman" w:hAnsi="Times New Roman" w:cs="Times New Roman"/>
          <w:sz w:val="24"/>
          <w:szCs w:val="24"/>
        </w:rPr>
        <w:t>.</w:t>
      </w:r>
    </w:p>
    <w:p w14:paraId="6DA55655" w14:textId="2E5AF815" w:rsidR="000E346D" w:rsidRPr="00437359" w:rsidRDefault="00152B36" w:rsidP="00EE4778">
      <w:pPr>
        <w:spacing w:before="240"/>
        <w:rPr>
          <w:rFonts w:ascii="Times New Roman" w:eastAsia="Times New Roman" w:hAnsi="Times New Roman" w:cs="Times New Roman"/>
          <w:b/>
          <w:color w:val="023060"/>
          <w:sz w:val="26"/>
          <w:szCs w:val="26"/>
        </w:rPr>
      </w:pPr>
      <w:r w:rsidRPr="00437359">
        <w:rPr>
          <w:rFonts w:ascii="Times New Roman" w:eastAsia="Times New Roman" w:hAnsi="Times New Roman" w:cs="Times New Roman"/>
          <w:b/>
          <w:color w:val="023060"/>
          <w:sz w:val="26"/>
          <w:szCs w:val="26"/>
        </w:rPr>
        <w:t>I have tried all of this and my school still insists on excluding my child and</w:t>
      </w:r>
      <w:r w:rsidR="4ACF18F1" w:rsidRPr="00437359">
        <w:rPr>
          <w:rFonts w:ascii="Times New Roman" w:eastAsia="Times New Roman" w:hAnsi="Times New Roman" w:cs="Times New Roman"/>
          <w:b/>
          <w:color w:val="023060"/>
          <w:sz w:val="26"/>
          <w:szCs w:val="26"/>
        </w:rPr>
        <w:t>/</w:t>
      </w:r>
      <w:r w:rsidRPr="00437359">
        <w:rPr>
          <w:rFonts w:ascii="Times New Roman" w:eastAsia="Times New Roman" w:hAnsi="Times New Roman" w:cs="Times New Roman"/>
          <w:b/>
          <w:color w:val="023060"/>
          <w:sz w:val="26"/>
          <w:szCs w:val="26"/>
        </w:rPr>
        <w:t>or changing their educational placement</w:t>
      </w:r>
      <w:r w:rsidR="005B46B8">
        <w:rPr>
          <w:rFonts w:ascii="Times New Roman" w:eastAsia="Times New Roman" w:hAnsi="Times New Roman" w:cs="Times New Roman"/>
          <w:b/>
          <w:color w:val="023060"/>
          <w:sz w:val="26"/>
          <w:szCs w:val="26"/>
        </w:rPr>
        <w:t xml:space="preserve">.  </w:t>
      </w:r>
      <w:r w:rsidRPr="00437359">
        <w:rPr>
          <w:rFonts w:ascii="Times New Roman" w:eastAsia="Times New Roman" w:hAnsi="Times New Roman" w:cs="Times New Roman"/>
          <w:b/>
          <w:color w:val="023060"/>
          <w:sz w:val="26"/>
          <w:szCs w:val="26"/>
        </w:rPr>
        <w:t>What can I do?</w:t>
      </w:r>
    </w:p>
    <w:p w14:paraId="1117A73D" w14:textId="1F8663AE" w:rsidR="00437359" w:rsidRDefault="00CD6C92"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If your child has an IEP and you believe that the district</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s actions are denying your child access to a free and appropriate public education in the least restrictive environment, or if decisions were made outside the IEP team process that significantly limited your ability to participate in the development of your child</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s IEP</w:t>
      </w:r>
      <w:r w:rsidR="00DD4128" w:rsidRPr="00437359">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 xml:space="preserve"> you can utilize one of the dispute resolution procedures available under the IDEA</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 xml:space="preserve">Information about these processes and the forms you can use to access them, can be found here: </w:t>
      </w:r>
      <w:hyperlink r:id="rId15" w:history="1">
        <w:r w:rsidRPr="00437359">
          <w:rPr>
            <w:rStyle w:val="Hyperlink"/>
            <w:rFonts w:ascii="Times New Roman" w:hAnsi="Times New Roman" w:cs="Times New Roman"/>
            <w:sz w:val="24"/>
            <w:szCs w:val="24"/>
          </w:rPr>
          <w:t>https://www.maine.gov/doe/learning/specialed/dueprocess</w:t>
        </w:r>
      </w:hyperlink>
      <w:r w:rsidR="00437359">
        <w:rPr>
          <w:rFonts w:ascii="Times New Roman" w:eastAsia="Times New Roman" w:hAnsi="Times New Roman" w:cs="Times New Roman"/>
          <w:sz w:val="24"/>
          <w:szCs w:val="24"/>
        </w:rPr>
        <w:t>.</w:t>
      </w:r>
    </w:p>
    <w:p w14:paraId="79EFE0F2" w14:textId="77777777" w:rsidR="001902A2" w:rsidRDefault="001902A2" w:rsidP="00EE4778">
      <w:pPr>
        <w:shd w:val="clear" w:color="auto" w:fill="FFFFFF" w:themeFill="background1"/>
        <w:spacing w:after="0"/>
        <w:rPr>
          <w:rFonts w:ascii="Times New Roman" w:eastAsia="Times New Roman" w:hAnsi="Times New Roman" w:cs="Times New Roman"/>
          <w:sz w:val="24"/>
          <w:szCs w:val="24"/>
        </w:rPr>
      </w:pPr>
    </w:p>
    <w:p w14:paraId="70FAE4E0" w14:textId="261B1F85" w:rsidR="00437359" w:rsidRDefault="00CD6C92"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If your child has a Section 504 plan and you believe that the district</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 xml:space="preserve">s actions are denying your child access to a free and appropriate public education in the least restrictive environment, </w:t>
      </w:r>
      <w:r w:rsidR="00265377" w:rsidRPr="00437359">
        <w:rPr>
          <w:rFonts w:ascii="Times New Roman" w:eastAsia="Times New Roman" w:hAnsi="Times New Roman" w:cs="Times New Roman"/>
          <w:sz w:val="24"/>
          <w:szCs w:val="24"/>
        </w:rPr>
        <w:t xml:space="preserve">or if the school is discriminating against your child by refusing to provide reasonable </w:t>
      </w:r>
      <w:r w:rsidR="009B3178" w:rsidRPr="00437359">
        <w:rPr>
          <w:rFonts w:ascii="Times New Roman" w:eastAsia="Times New Roman" w:hAnsi="Times New Roman" w:cs="Times New Roman"/>
          <w:sz w:val="24"/>
          <w:szCs w:val="24"/>
        </w:rPr>
        <w:t>accommodations</w:t>
      </w:r>
      <w:r w:rsidR="00265377" w:rsidRPr="00437359">
        <w:rPr>
          <w:rFonts w:ascii="Times New Roman" w:eastAsia="Times New Roman" w:hAnsi="Times New Roman" w:cs="Times New Roman"/>
          <w:sz w:val="24"/>
          <w:szCs w:val="24"/>
        </w:rPr>
        <w:t xml:space="preserve"> to ensure continued access to the programs and activities of the school, </w:t>
      </w:r>
      <w:r w:rsidRPr="00437359">
        <w:rPr>
          <w:rFonts w:ascii="Times New Roman" w:eastAsia="Times New Roman" w:hAnsi="Times New Roman" w:cs="Times New Roman"/>
          <w:sz w:val="24"/>
          <w:szCs w:val="24"/>
        </w:rPr>
        <w:t xml:space="preserve">you can utilize one of the dispute resolution procedures available under the </w:t>
      </w:r>
      <w:r w:rsidR="00265377" w:rsidRPr="00437359">
        <w:rPr>
          <w:rFonts w:ascii="Times New Roman" w:eastAsia="Times New Roman" w:hAnsi="Times New Roman" w:cs="Times New Roman"/>
          <w:sz w:val="24"/>
          <w:szCs w:val="24"/>
        </w:rPr>
        <w:t>Section 504</w:t>
      </w:r>
      <w:r w:rsidR="005B46B8">
        <w:rPr>
          <w:rFonts w:ascii="Times New Roman" w:eastAsia="Times New Roman" w:hAnsi="Times New Roman" w:cs="Times New Roman"/>
          <w:sz w:val="24"/>
          <w:szCs w:val="24"/>
        </w:rPr>
        <w:t xml:space="preserve">.  </w:t>
      </w:r>
      <w:r w:rsidR="00265377" w:rsidRPr="00437359">
        <w:rPr>
          <w:rFonts w:ascii="Times New Roman" w:eastAsia="Times New Roman" w:hAnsi="Times New Roman" w:cs="Times New Roman"/>
          <w:sz w:val="24"/>
          <w:szCs w:val="24"/>
        </w:rPr>
        <w:t xml:space="preserve">Information about the complaint process under Section 504 through the Office for Civil Rights can be found here: </w:t>
      </w:r>
      <w:hyperlink r:id="rId16" w:history="1">
        <w:r w:rsidR="00D63177" w:rsidRPr="00D63177">
          <w:rPr>
            <w:rStyle w:val="Hyperlink"/>
            <w:rFonts w:ascii="Times New Roman" w:eastAsia="Times New Roman" w:hAnsi="Times New Roman" w:cs="Times New Roman"/>
            <w:sz w:val="24"/>
            <w:szCs w:val="24"/>
          </w:rPr>
          <w:t>https://www2.ed.gov/about/offices/list/ocr/complaintintro.html</w:t>
        </w:r>
      </w:hyperlink>
      <w:r w:rsidR="00437359">
        <w:rPr>
          <w:rFonts w:ascii="Times New Roman" w:eastAsia="Times New Roman" w:hAnsi="Times New Roman" w:cs="Times New Roman"/>
          <w:sz w:val="24"/>
          <w:szCs w:val="24"/>
        </w:rPr>
        <w:t>.</w:t>
      </w:r>
    </w:p>
    <w:p w14:paraId="02958D44" w14:textId="77777777" w:rsidR="001902A2" w:rsidRDefault="001902A2" w:rsidP="00EE4778">
      <w:pPr>
        <w:shd w:val="clear" w:color="auto" w:fill="FFFFFF" w:themeFill="background1"/>
        <w:spacing w:after="0"/>
        <w:rPr>
          <w:rFonts w:ascii="Times New Roman" w:eastAsia="Times New Roman" w:hAnsi="Times New Roman" w:cs="Times New Roman"/>
          <w:sz w:val="24"/>
          <w:szCs w:val="24"/>
        </w:rPr>
      </w:pPr>
    </w:p>
    <w:p w14:paraId="31E31FDA" w14:textId="5608258E" w:rsidR="00265377" w:rsidRPr="00437359" w:rsidRDefault="00265377"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If you believe that the school district has discriminated against your child by excluding them, segregating them, and/or by refusing to consider reasonable accommodations, you could file a complaint under the Maine Human Rights Act</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 xml:space="preserve">Information about that process is available here: </w:t>
      </w:r>
      <w:hyperlink r:id="rId17" w:history="1">
        <w:r w:rsidRPr="00437359">
          <w:rPr>
            <w:rStyle w:val="Hyperlink"/>
            <w:rFonts w:ascii="Times New Roman" w:eastAsia="Times New Roman" w:hAnsi="Times New Roman" w:cs="Times New Roman"/>
            <w:sz w:val="24"/>
            <w:szCs w:val="24"/>
          </w:rPr>
          <w:t>https://www.maine.gov/mhrc/file</w:t>
        </w:r>
      </w:hyperlink>
      <w:r w:rsidR="00437359">
        <w:rPr>
          <w:rFonts w:ascii="Times New Roman" w:eastAsia="Times New Roman" w:hAnsi="Times New Roman" w:cs="Times New Roman"/>
          <w:sz w:val="24"/>
          <w:szCs w:val="24"/>
        </w:rPr>
        <w:t>.</w:t>
      </w:r>
    </w:p>
    <w:p w14:paraId="3E592C04" w14:textId="77777777" w:rsidR="001902A2" w:rsidRDefault="001902A2" w:rsidP="00EE4778">
      <w:pPr>
        <w:shd w:val="clear" w:color="auto" w:fill="FFFFFF" w:themeFill="background1"/>
        <w:spacing w:after="0"/>
        <w:rPr>
          <w:rFonts w:ascii="Times New Roman" w:eastAsia="Times New Roman" w:hAnsi="Times New Roman" w:cs="Times New Roman"/>
          <w:sz w:val="24"/>
          <w:szCs w:val="24"/>
        </w:rPr>
      </w:pPr>
    </w:p>
    <w:p w14:paraId="002E363C" w14:textId="3048121E" w:rsidR="003759BE" w:rsidRPr="00437359" w:rsidRDefault="00265377"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 xml:space="preserve">Or you could file a complaint under the Americans with Disabilities Act with the Department of Justice, with information about that process available here: </w:t>
      </w:r>
      <w:hyperlink r:id="rId18" w:history="1">
        <w:r w:rsidRPr="00437359">
          <w:rPr>
            <w:rStyle w:val="Hyperlink"/>
            <w:rFonts w:ascii="Times New Roman" w:eastAsia="Times New Roman" w:hAnsi="Times New Roman" w:cs="Times New Roman"/>
            <w:sz w:val="24"/>
            <w:szCs w:val="24"/>
          </w:rPr>
          <w:t>https://www.ada.gov/fact_on_complaint.htm</w:t>
        </w:r>
      </w:hyperlink>
      <w:r w:rsidR="00437359">
        <w:rPr>
          <w:rFonts w:ascii="Times New Roman" w:eastAsia="Times New Roman" w:hAnsi="Times New Roman" w:cs="Times New Roman"/>
          <w:sz w:val="24"/>
          <w:szCs w:val="24"/>
        </w:rPr>
        <w:t>.</w:t>
      </w:r>
    </w:p>
    <w:p w14:paraId="7DFA65C6" w14:textId="77777777" w:rsidR="001902A2" w:rsidRDefault="001902A2" w:rsidP="00EE4778">
      <w:pPr>
        <w:shd w:val="clear" w:color="auto" w:fill="FFFFFF" w:themeFill="background1"/>
        <w:spacing w:after="0"/>
        <w:rPr>
          <w:rFonts w:ascii="Times New Roman" w:eastAsia="Times New Roman" w:hAnsi="Times New Roman" w:cs="Times New Roman"/>
          <w:sz w:val="24"/>
          <w:szCs w:val="24"/>
        </w:rPr>
      </w:pPr>
    </w:p>
    <w:p w14:paraId="69E95C76" w14:textId="3BD32733" w:rsidR="009B3178" w:rsidRPr="00437359" w:rsidRDefault="009B3178" w:rsidP="00EE4778">
      <w:pPr>
        <w:shd w:val="clear" w:color="auto" w:fill="FFFFFF" w:themeFill="background1"/>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lastRenderedPageBreak/>
        <w:t>You can also contact Disability Rights Maine</w:t>
      </w:r>
      <w:r w:rsidR="43848B04" w:rsidRPr="00437359">
        <w:rPr>
          <w:rFonts w:ascii="Times New Roman" w:eastAsia="Times New Roman" w:hAnsi="Times New Roman" w:cs="Times New Roman"/>
          <w:sz w:val="24"/>
          <w:szCs w:val="24"/>
        </w:rPr>
        <w:t xml:space="preserve"> (DRM)</w:t>
      </w:r>
      <w:r w:rsidRPr="00437359">
        <w:rPr>
          <w:rFonts w:ascii="Times New Roman" w:eastAsia="Times New Roman" w:hAnsi="Times New Roman" w:cs="Times New Roman"/>
          <w:sz w:val="24"/>
          <w:szCs w:val="24"/>
        </w:rPr>
        <w:t xml:space="preserve"> for in intake appointment</w:t>
      </w:r>
      <w:r w:rsidR="005B46B8">
        <w:rPr>
          <w:rFonts w:ascii="Times New Roman" w:eastAsia="Times New Roman" w:hAnsi="Times New Roman" w:cs="Times New Roman"/>
          <w:sz w:val="24"/>
          <w:szCs w:val="24"/>
        </w:rPr>
        <w:t xml:space="preserve">.  </w:t>
      </w:r>
      <w:r w:rsidR="44BC7C5A" w:rsidRPr="00437359">
        <w:rPr>
          <w:rFonts w:ascii="Times New Roman" w:eastAsia="Times New Roman" w:hAnsi="Times New Roman" w:cs="Times New Roman"/>
          <w:sz w:val="24"/>
          <w:szCs w:val="24"/>
        </w:rPr>
        <w:t>DRM provides legal advocacy for children</w:t>
      </w:r>
      <w:r w:rsidR="1BAA5A9B" w:rsidRPr="00437359">
        <w:rPr>
          <w:rFonts w:ascii="Times New Roman" w:eastAsia="Times New Roman" w:hAnsi="Times New Roman" w:cs="Times New Roman"/>
          <w:sz w:val="24"/>
          <w:szCs w:val="24"/>
        </w:rPr>
        <w:t xml:space="preserve"> and adults</w:t>
      </w:r>
      <w:r w:rsidR="44BC7C5A" w:rsidRPr="00437359">
        <w:rPr>
          <w:rFonts w:ascii="Times New Roman" w:eastAsia="Times New Roman" w:hAnsi="Times New Roman" w:cs="Times New Roman"/>
          <w:sz w:val="24"/>
          <w:szCs w:val="24"/>
        </w:rPr>
        <w:t xml:space="preserve"> who are discriminated against because of disability</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 xml:space="preserve">Information about how to contact DRM is available here:  </w:t>
      </w:r>
      <w:hyperlink r:id="rId19">
        <w:r w:rsidRPr="00437359">
          <w:rPr>
            <w:rStyle w:val="Hyperlink"/>
            <w:rFonts w:ascii="Times New Roman" w:eastAsia="Times New Roman" w:hAnsi="Times New Roman" w:cs="Times New Roman"/>
            <w:sz w:val="24"/>
            <w:szCs w:val="24"/>
          </w:rPr>
          <w:t>https://drme.org/contact</w:t>
        </w:r>
      </w:hyperlink>
      <w:r w:rsidR="00437359">
        <w:rPr>
          <w:rFonts w:ascii="Times New Roman" w:eastAsia="Times New Roman" w:hAnsi="Times New Roman" w:cs="Times New Roman"/>
          <w:sz w:val="24"/>
          <w:szCs w:val="24"/>
        </w:rPr>
        <w:t>.</w:t>
      </w:r>
    </w:p>
    <w:p w14:paraId="4BFA22BD" w14:textId="5D35C6B4" w:rsidR="00340603" w:rsidRPr="00437359" w:rsidRDefault="00340603" w:rsidP="00EE4778">
      <w:pPr>
        <w:spacing w:before="240"/>
        <w:rPr>
          <w:rFonts w:ascii="Times New Roman" w:eastAsia="Times New Roman" w:hAnsi="Times New Roman" w:cs="Times New Roman"/>
          <w:b/>
          <w:color w:val="023060"/>
          <w:sz w:val="26"/>
          <w:szCs w:val="26"/>
        </w:rPr>
      </w:pPr>
      <w:r w:rsidRPr="00437359">
        <w:rPr>
          <w:rFonts w:ascii="Times New Roman" w:eastAsia="Times New Roman" w:hAnsi="Times New Roman" w:cs="Times New Roman"/>
          <w:b/>
          <w:color w:val="023060"/>
          <w:sz w:val="26"/>
          <w:szCs w:val="26"/>
        </w:rPr>
        <w:t>What are other states doing?</w:t>
      </w:r>
    </w:p>
    <w:p w14:paraId="30028237" w14:textId="30234E1E" w:rsidR="00C70559" w:rsidRDefault="003E795E" w:rsidP="00EE4778">
      <w:pPr>
        <w:spacing w:after="0"/>
        <w:rPr>
          <w:rFonts w:ascii="Times New Roman" w:eastAsia="Times New Roman" w:hAnsi="Times New Roman" w:cs="Times New Roman"/>
          <w:bCs/>
          <w:sz w:val="24"/>
          <w:szCs w:val="24"/>
        </w:rPr>
      </w:pPr>
      <w:r w:rsidRPr="00437359">
        <w:rPr>
          <w:rFonts w:ascii="Times New Roman" w:eastAsia="Times New Roman" w:hAnsi="Times New Roman" w:cs="Times New Roman"/>
          <w:bCs/>
          <w:sz w:val="24"/>
          <w:szCs w:val="24"/>
        </w:rPr>
        <w:t>As indicated above, the generally applicable guidance in Maine</w:t>
      </w:r>
      <w:r w:rsidR="00927CBC" w:rsidRPr="00437359">
        <w:rPr>
          <w:rFonts w:ascii="Times New Roman" w:eastAsia="Times New Roman" w:hAnsi="Times New Roman" w:cs="Times New Roman"/>
          <w:bCs/>
          <w:sz w:val="24"/>
          <w:szCs w:val="24"/>
        </w:rPr>
        <w:t xml:space="preserve"> appears to have the flexibility that is required by state </w:t>
      </w:r>
      <w:r w:rsidR="00791E65" w:rsidRPr="00437359">
        <w:rPr>
          <w:rFonts w:ascii="Times New Roman" w:eastAsia="Times New Roman" w:hAnsi="Times New Roman" w:cs="Times New Roman"/>
          <w:bCs/>
          <w:sz w:val="24"/>
          <w:szCs w:val="24"/>
        </w:rPr>
        <w:t>and federal civil rights laws</w:t>
      </w:r>
      <w:r w:rsidR="005B46B8">
        <w:rPr>
          <w:rFonts w:ascii="Times New Roman" w:eastAsia="Times New Roman" w:hAnsi="Times New Roman" w:cs="Times New Roman"/>
          <w:bCs/>
          <w:sz w:val="24"/>
          <w:szCs w:val="24"/>
        </w:rPr>
        <w:t xml:space="preserve">.  </w:t>
      </w:r>
      <w:r w:rsidR="00791E65" w:rsidRPr="00437359">
        <w:rPr>
          <w:rFonts w:ascii="Times New Roman" w:eastAsia="Times New Roman" w:hAnsi="Times New Roman" w:cs="Times New Roman"/>
          <w:bCs/>
          <w:sz w:val="24"/>
          <w:szCs w:val="24"/>
        </w:rPr>
        <w:t>Maine is in good company, as the majority of states recognize that exceptions to generally applicable policies requiring face coverings may need to be made for some students with disabilities</w:t>
      </w:r>
      <w:r w:rsidR="005B46B8">
        <w:rPr>
          <w:rFonts w:ascii="Times New Roman" w:eastAsia="Times New Roman" w:hAnsi="Times New Roman" w:cs="Times New Roman"/>
          <w:bCs/>
          <w:sz w:val="24"/>
          <w:szCs w:val="24"/>
        </w:rPr>
        <w:t xml:space="preserve">.  </w:t>
      </w:r>
      <w:r w:rsidR="00791E65" w:rsidRPr="00437359">
        <w:rPr>
          <w:rFonts w:ascii="Times New Roman" w:eastAsia="Times New Roman" w:hAnsi="Times New Roman" w:cs="Times New Roman"/>
          <w:bCs/>
          <w:sz w:val="24"/>
          <w:szCs w:val="24"/>
        </w:rPr>
        <w:t>Here are a few examples:</w:t>
      </w:r>
    </w:p>
    <w:p w14:paraId="4CCF9271" w14:textId="77777777" w:rsidR="004467EA" w:rsidRPr="00437359" w:rsidRDefault="004467EA" w:rsidP="00EE4778">
      <w:pPr>
        <w:spacing w:after="0"/>
        <w:rPr>
          <w:rFonts w:ascii="Times New Roman" w:eastAsia="Times New Roman" w:hAnsi="Times New Roman" w:cs="Times New Roman"/>
          <w:bCs/>
          <w:sz w:val="24"/>
          <w:szCs w:val="24"/>
        </w:rPr>
      </w:pPr>
    </w:p>
    <w:p w14:paraId="18AE1DBF" w14:textId="34BCDA54" w:rsidR="00552D10" w:rsidRPr="00437359" w:rsidRDefault="00AB1D0E" w:rsidP="00EE4778">
      <w:pPr>
        <w:spacing w:after="0"/>
        <w:rPr>
          <w:rStyle w:val="FootnoteReference"/>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 xml:space="preserve">New </w:t>
      </w:r>
      <w:r w:rsidR="05A81EAF" w:rsidRPr="00437359">
        <w:rPr>
          <w:rFonts w:ascii="Times New Roman" w:eastAsia="Times New Roman" w:hAnsi="Times New Roman" w:cs="Times New Roman"/>
          <w:sz w:val="24"/>
          <w:szCs w:val="24"/>
        </w:rPr>
        <w:t>Hampshire</w:t>
      </w:r>
      <w:r w:rsidR="00EE4778">
        <w:rPr>
          <w:rFonts w:ascii="Times New Roman" w:eastAsia="Times New Roman" w:hAnsi="Times New Roman" w:cs="Times New Roman"/>
          <w:sz w:val="24"/>
          <w:szCs w:val="24"/>
        </w:rPr>
        <w:t>’</w:t>
      </w:r>
      <w:r w:rsidR="236EF272" w:rsidRPr="00437359">
        <w:rPr>
          <w:rFonts w:ascii="Times New Roman" w:eastAsia="Times New Roman" w:hAnsi="Times New Roman" w:cs="Times New Roman"/>
          <w:sz w:val="24"/>
          <w:szCs w:val="24"/>
        </w:rPr>
        <w:t>s</w:t>
      </w:r>
      <w:r w:rsidRPr="00437359">
        <w:rPr>
          <w:rFonts w:ascii="Times New Roman" w:eastAsia="Times New Roman" w:hAnsi="Times New Roman" w:cs="Times New Roman"/>
          <w:sz w:val="24"/>
          <w:szCs w:val="24"/>
        </w:rPr>
        <w:t xml:space="preserve"> back to school guidance, which recommends but does not require face coverings, leaves these decisions up to local districts: </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Students should wear cloth face coverings in circumstances when physical distancing cannot be maintained (see classroom seating and transportation sections for additional guidance)</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Ultimate determination of their use will be a local decision</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u w:val="single"/>
        </w:rPr>
        <w:t>School districts should consider how to address students with disabilities, students with underlying health conditions that prevent effective mask use</w:t>
      </w:r>
      <w:r w:rsidRPr="00437359">
        <w:rPr>
          <w:rFonts w:ascii="Times New Roman" w:eastAsia="Times New Roman" w:hAnsi="Times New Roman" w:cs="Times New Roman"/>
          <w:sz w:val="24"/>
          <w:szCs w:val="24"/>
        </w:rPr>
        <w:t>, or students unwilling to wear face coverings.</w:t>
      </w:r>
      <w:r w:rsidR="00EE4778">
        <w:rPr>
          <w:rFonts w:ascii="Times New Roman" w:eastAsia="Times New Roman" w:hAnsi="Times New Roman" w:cs="Times New Roman"/>
          <w:sz w:val="24"/>
          <w:szCs w:val="24"/>
        </w:rPr>
        <w:t>”</w:t>
      </w:r>
      <w:r w:rsidRPr="00437359">
        <w:rPr>
          <w:rStyle w:val="FootnoteReference"/>
          <w:rFonts w:ascii="Times New Roman" w:eastAsia="Times New Roman" w:hAnsi="Times New Roman" w:cs="Times New Roman"/>
          <w:sz w:val="24"/>
          <w:szCs w:val="24"/>
        </w:rPr>
        <w:footnoteReference w:id="7"/>
      </w:r>
      <w:r w:rsidR="5F93F639" w:rsidRPr="00437359">
        <w:rPr>
          <w:rStyle w:val="FootnoteReference"/>
          <w:rFonts w:ascii="Times New Roman" w:eastAsia="Times New Roman" w:hAnsi="Times New Roman" w:cs="Times New Roman"/>
          <w:sz w:val="24"/>
          <w:szCs w:val="24"/>
        </w:rPr>
        <w:t xml:space="preserve"> </w:t>
      </w:r>
    </w:p>
    <w:p w14:paraId="2EBBEDF2" w14:textId="77777777" w:rsidR="00552D10" w:rsidRPr="00437359" w:rsidRDefault="00552D10" w:rsidP="00EE4778">
      <w:pPr>
        <w:spacing w:after="0"/>
        <w:rPr>
          <w:rStyle w:val="FootnoteReference"/>
          <w:rFonts w:ascii="Times New Roman" w:eastAsia="Times New Roman" w:hAnsi="Times New Roman" w:cs="Times New Roman"/>
          <w:sz w:val="24"/>
          <w:szCs w:val="24"/>
        </w:rPr>
      </w:pPr>
    </w:p>
    <w:p w14:paraId="3DD2E3B7" w14:textId="3A6FC07D" w:rsidR="00105A72" w:rsidRPr="00437359" w:rsidRDefault="00552D10" w:rsidP="00EE4778">
      <w:pPr>
        <w:spacing w:after="0"/>
        <w:rPr>
          <w:rStyle w:val="FootnoteReference"/>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Back</w:t>
      </w:r>
      <w:r w:rsidR="00105A72" w:rsidRPr="00437359">
        <w:rPr>
          <w:rFonts w:ascii="Times New Roman" w:eastAsia="Times New Roman" w:hAnsi="Times New Roman" w:cs="Times New Roman"/>
          <w:sz w:val="24"/>
          <w:szCs w:val="24"/>
        </w:rPr>
        <w:t xml:space="preserve"> to school guidance </w:t>
      </w:r>
      <w:r w:rsidRPr="00437359">
        <w:rPr>
          <w:rFonts w:ascii="Times New Roman" w:eastAsia="Times New Roman" w:hAnsi="Times New Roman" w:cs="Times New Roman"/>
          <w:sz w:val="24"/>
          <w:szCs w:val="24"/>
        </w:rPr>
        <w:t xml:space="preserve">in Massachusetts </w:t>
      </w:r>
      <w:r w:rsidR="00105A72" w:rsidRPr="00437359">
        <w:rPr>
          <w:rFonts w:ascii="Times New Roman" w:eastAsia="Times New Roman" w:hAnsi="Times New Roman" w:cs="Times New Roman"/>
          <w:sz w:val="24"/>
          <w:szCs w:val="24"/>
        </w:rPr>
        <w:t xml:space="preserve">provides that: </w:t>
      </w:r>
      <w:r w:rsidR="00EE4778">
        <w:rPr>
          <w:rFonts w:ascii="Times New Roman" w:eastAsia="Times New Roman" w:hAnsi="Times New Roman" w:cs="Times New Roman"/>
          <w:sz w:val="24"/>
          <w:szCs w:val="24"/>
        </w:rPr>
        <w:t>“</w:t>
      </w:r>
      <w:r w:rsidR="00105A72" w:rsidRPr="00437359">
        <w:rPr>
          <w:rFonts w:ascii="Times New Roman" w:eastAsia="Times New Roman" w:hAnsi="Times New Roman" w:cs="Times New Roman"/>
          <w:sz w:val="24"/>
          <w:szCs w:val="24"/>
          <w:u w:val="single"/>
        </w:rPr>
        <w:t>Exceptions to mask/face covering requirements must be made for those for whom it is not possible due to medical conditions, disability impact, or other health or safety factors</w:t>
      </w:r>
      <w:r w:rsidR="00105A72" w:rsidRPr="00437359">
        <w:rPr>
          <w:rFonts w:ascii="Times New Roman" w:eastAsia="Times New Roman" w:hAnsi="Times New Roman" w:cs="Times New Roman"/>
          <w:sz w:val="24"/>
          <w:szCs w:val="24"/>
        </w:rPr>
        <w:t>.</w:t>
      </w:r>
      <w:r w:rsidR="00EE4778">
        <w:rPr>
          <w:rFonts w:ascii="Times New Roman" w:eastAsia="Times New Roman" w:hAnsi="Times New Roman" w:cs="Times New Roman"/>
          <w:sz w:val="24"/>
          <w:szCs w:val="24"/>
        </w:rPr>
        <w:t>”</w:t>
      </w:r>
      <w:r w:rsidR="00105A72" w:rsidRPr="00437359">
        <w:rPr>
          <w:rStyle w:val="FootnoteReference"/>
          <w:rFonts w:ascii="Times New Roman" w:eastAsia="Times New Roman" w:hAnsi="Times New Roman" w:cs="Times New Roman"/>
          <w:sz w:val="24"/>
          <w:szCs w:val="24"/>
        </w:rPr>
        <w:footnoteReference w:id="8"/>
      </w:r>
      <w:r w:rsidR="00CEB6A7" w:rsidRPr="00437359">
        <w:rPr>
          <w:rStyle w:val="FootnoteReference"/>
          <w:rFonts w:ascii="Times New Roman" w:eastAsia="Times New Roman" w:hAnsi="Times New Roman" w:cs="Times New Roman"/>
          <w:sz w:val="24"/>
          <w:szCs w:val="24"/>
        </w:rPr>
        <w:t xml:space="preserve"> </w:t>
      </w:r>
    </w:p>
    <w:p w14:paraId="750CFED6" w14:textId="77777777" w:rsidR="00AB1D0E" w:rsidRPr="00437359" w:rsidRDefault="00AB1D0E" w:rsidP="00EE4778">
      <w:pPr>
        <w:spacing w:after="0"/>
        <w:rPr>
          <w:rFonts w:ascii="Times New Roman" w:eastAsia="Times New Roman" w:hAnsi="Times New Roman" w:cs="Times New Roman"/>
          <w:sz w:val="24"/>
          <w:szCs w:val="24"/>
        </w:rPr>
      </w:pPr>
    </w:p>
    <w:p w14:paraId="335B7BB4" w14:textId="2E93AD7D" w:rsidR="00AB1D0E" w:rsidRPr="00437359" w:rsidRDefault="00AB1D0E" w:rsidP="00EE4778">
      <w:p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Vermont</w:t>
      </w:r>
      <w:r w:rsidR="00EE4778">
        <w:rPr>
          <w:rFonts w:ascii="Times New Roman" w:eastAsia="Times New Roman" w:hAnsi="Times New Roman" w:cs="Times New Roman"/>
          <w:sz w:val="24"/>
          <w:szCs w:val="24"/>
        </w:rPr>
        <w:t>’</w:t>
      </w:r>
      <w:r w:rsidR="3B0084C1" w:rsidRPr="00437359">
        <w:rPr>
          <w:rFonts w:ascii="Times New Roman" w:eastAsia="Times New Roman" w:hAnsi="Times New Roman" w:cs="Times New Roman"/>
          <w:sz w:val="24"/>
          <w:szCs w:val="24"/>
        </w:rPr>
        <w:t>s</w:t>
      </w:r>
      <w:r w:rsidRPr="00437359">
        <w:rPr>
          <w:rFonts w:ascii="Times New Roman" w:eastAsia="Times New Roman" w:hAnsi="Times New Roman" w:cs="Times New Roman"/>
          <w:sz w:val="24"/>
          <w:szCs w:val="24"/>
        </w:rPr>
        <w:t xml:space="preserve"> back to school guidance makes clear that: </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Students who have a medical or behavioral reason for not wearing a facial covering should not be required to wear one</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These decisions should be made in partnership with the health care provider and school nurse.</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 xml:space="preserve"> And Vermont also stresses that </w:t>
      </w:r>
      <w:r w:rsidR="00EE4778">
        <w:rPr>
          <w:rFonts w:ascii="Times New Roman" w:eastAsia="Times New Roman" w:hAnsi="Times New Roman" w:cs="Times New Roman"/>
          <w:sz w:val="24"/>
          <w:szCs w:val="24"/>
        </w:rPr>
        <w:t>“</w:t>
      </w:r>
      <w:r w:rsidRPr="00437359">
        <w:rPr>
          <w:rFonts w:ascii="Times New Roman" w:eastAsia="Times New Roman" w:hAnsi="Times New Roman" w:cs="Times New Roman"/>
          <w:sz w:val="24"/>
          <w:szCs w:val="24"/>
        </w:rPr>
        <w:t>Stigma, discrimination, or bullying may arise due to wearing or not wearing a facial covering</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Schools should have a plan to prevent and address harmful or inappropriate behavior.</w:t>
      </w:r>
      <w:r w:rsidR="00EE4778">
        <w:rPr>
          <w:rFonts w:ascii="Times New Roman" w:eastAsia="Times New Roman" w:hAnsi="Times New Roman" w:cs="Times New Roman"/>
          <w:sz w:val="24"/>
          <w:szCs w:val="24"/>
        </w:rPr>
        <w:t>”</w:t>
      </w:r>
      <w:r w:rsidRPr="00437359">
        <w:rPr>
          <w:rStyle w:val="FootnoteReference"/>
          <w:rFonts w:ascii="Times New Roman" w:eastAsia="Times New Roman" w:hAnsi="Times New Roman" w:cs="Times New Roman"/>
          <w:sz w:val="24"/>
          <w:szCs w:val="24"/>
        </w:rPr>
        <w:footnoteReference w:id="9"/>
      </w:r>
      <w:r w:rsidRPr="00437359">
        <w:rPr>
          <w:rFonts w:ascii="Times New Roman" w:eastAsia="Times New Roman" w:hAnsi="Times New Roman" w:cs="Times New Roman"/>
          <w:sz w:val="24"/>
          <w:szCs w:val="24"/>
        </w:rPr>
        <w:t xml:space="preserve"> </w:t>
      </w:r>
    </w:p>
    <w:p w14:paraId="0ABAC6A3" w14:textId="14BD0AFE" w:rsidR="00AB1D0E" w:rsidRPr="00437359" w:rsidRDefault="00AB1D0E" w:rsidP="00EE4778">
      <w:pPr>
        <w:spacing w:after="0"/>
        <w:rPr>
          <w:rFonts w:ascii="Times New Roman" w:eastAsia="Times New Roman" w:hAnsi="Times New Roman" w:cs="Times New Roman"/>
          <w:sz w:val="24"/>
          <w:szCs w:val="24"/>
        </w:rPr>
      </w:pPr>
    </w:p>
    <w:p w14:paraId="407AD9E4" w14:textId="4946A65F" w:rsidR="004F5657" w:rsidRPr="00437359" w:rsidRDefault="004F5657" w:rsidP="00EE4778">
      <w:p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Minnesota appears to have taken a comprehensive look at these issues</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 xml:space="preserve">School reopening guidance there states that: </w:t>
      </w:r>
      <w:r w:rsidR="00EE4778">
        <w:rPr>
          <w:rFonts w:ascii="Times New Roman" w:eastAsia="Times New Roman" w:hAnsi="Times New Roman" w:cs="Times New Roman"/>
          <w:sz w:val="24"/>
          <w:szCs w:val="24"/>
        </w:rPr>
        <w:t>“</w:t>
      </w:r>
      <w:r w:rsidRPr="00437359">
        <w:rPr>
          <w:rFonts w:ascii="Times New Roman" w:hAnsi="Times New Roman" w:cs="Times New Roman"/>
          <w:sz w:val="24"/>
          <w:szCs w:val="24"/>
        </w:rPr>
        <w:t>Face coverings should not be placed on anyone under age 2, anyone who has trouble breathing or is unconscious, anyone who is incapacitated or otherwise unable to remove the face covering without assistance, or anyone who cannot tolerate a face covering due to a developmental, medical, or behavioral health condition.</w:t>
      </w:r>
      <w:r w:rsidR="00EE4778">
        <w:rPr>
          <w:rFonts w:ascii="Times New Roman" w:hAnsi="Times New Roman" w:cs="Times New Roman"/>
          <w:sz w:val="24"/>
          <w:szCs w:val="24"/>
        </w:rPr>
        <w:t>”</w:t>
      </w:r>
      <w:r w:rsidRPr="00437359">
        <w:rPr>
          <w:rFonts w:ascii="Times New Roman" w:hAnsi="Times New Roman" w:cs="Times New Roman"/>
          <w:sz w:val="24"/>
          <w:szCs w:val="24"/>
        </w:rPr>
        <w:t xml:space="preserve">  Minnesota also makes clear to schools that</w:t>
      </w:r>
      <w:r w:rsidRPr="00437359">
        <w:rPr>
          <w:rFonts w:ascii="Times New Roman" w:eastAsia="Times New Roman" w:hAnsi="Times New Roman" w:cs="Times New Roman"/>
          <w:sz w:val="24"/>
          <w:szCs w:val="24"/>
        </w:rPr>
        <w:t xml:space="preserve"> </w:t>
      </w:r>
      <w:r w:rsidR="00EE4778">
        <w:rPr>
          <w:rFonts w:ascii="Times New Roman" w:hAnsi="Times New Roman" w:cs="Times New Roman"/>
          <w:sz w:val="24"/>
          <w:szCs w:val="24"/>
        </w:rPr>
        <w:t>“</w:t>
      </w:r>
      <w:r w:rsidRPr="00437359">
        <w:rPr>
          <w:rFonts w:ascii="Times New Roman" w:hAnsi="Times New Roman" w:cs="Times New Roman"/>
          <w:sz w:val="24"/>
          <w:szCs w:val="24"/>
        </w:rPr>
        <w:t xml:space="preserve">The use of suspension for students as a consequence of not wearing a face covering </w:t>
      </w:r>
      <w:r w:rsidRPr="00437359">
        <w:rPr>
          <w:rFonts w:ascii="Times New Roman" w:hAnsi="Times New Roman" w:cs="Times New Roman"/>
          <w:sz w:val="24"/>
          <w:szCs w:val="24"/>
        </w:rPr>
        <w:lastRenderedPageBreak/>
        <w:t>is strongly discouraged.</w:t>
      </w:r>
      <w:r w:rsidR="00EE4778">
        <w:rPr>
          <w:rFonts w:ascii="Times New Roman" w:hAnsi="Times New Roman" w:cs="Times New Roman"/>
          <w:sz w:val="24"/>
          <w:szCs w:val="24"/>
        </w:rPr>
        <w:t>”</w:t>
      </w:r>
      <w:r w:rsidRPr="00437359">
        <w:rPr>
          <w:rFonts w:ascii="Times New Roman" w:hAnsi="Times New Roman" w:cs="Times New Roman"/>
          <w:sz w:val="24"/>
          <w:szCs w:val="24"/>
        </w:rPr>
        <w:t xml:space="preserve">  And finally, Minnesota</w:t>
      </w:r>
      <w:r w:rsidRPr="00437359">
        <w:rPr>
          <w:rFonts w:ascii="Times New Roman" w:eastAsia="Times New Roman" w:hAnsi="Times New Roman" w:cs="Times New Roman"/>
          <w:sz w:val="24"/>
          <w:szCs w:val="24"/>
        </w:rPr>
        <w:t xml:space="preserve"> indicates that </w:t>
      </w:r>
      <w:r w:rsidR="00EE4778">
        <w:rPr>
          <w:rFonts w:ascii="Times New Roman" w:hAnsi="Times New Roman" w:cs="Times New Roman"/>
          <w:sz w:val="24"/>
          <w:szCs w:val="24"/>
        </w:rPr>
        <w:t>“</w:t>
      </w:r>
      <w:r w:rsidRPr="00437359">
        <w:rPr>
          <w:rFonts w:ascii="Times New Roman" w:hAnsi="Times New Roman" w:cs="Times New Roman"/>
          <w:sz w:val="24"/>
          <w:szCs w:val="24"/>
        </w:rPr>
        <w:t>School leaders should work with students who cannot tolerate face coverings due to legitimate health reasons (e.g</w:t>
      </w:r>
      <w:r w:rsidR="005B46B8">
        <w:rPr>
          <w:rFonts w:ascii="Times New Roman" w:hAnsi="Times New Roman" w:cs="Times New Roman"/>
          <w:sz w:val="24"/>
          <w:szCs w:val="24"/>
        </w:rPr>
        <w:t xml:space="preserve">. </w:t>
      </w:r>
      <w:r w:rsidRPr="00437359">
        <w:rPr>
          <w:rFonts w:ascii="Times New Roman" w:hAnsi="Times New Roman" w:cs="Times New Roman"/>
          <w:sz w:val="24"/>
          <w:szCs w:val="24"/>
        </w:rPr>
        <w:t>health conditions, disability, etc.) and work to create a school climate that will combat stigma and bullying of these students.</w:t>
      </w:r>
      <w:r w:rsidR="00EE4778">
        <w:rPr>
          <w:rFonts w:ascii="Times New Roman" w:hAnsi="Times New Roman" w:cs="Times New Roman"/>
          <w:sz w:val="24"/>
          <w:szCs w:val="24"/>
        </w:rPr>
        <w:t>”</w:t>
      </w:r>
      <w:r w:rsidR="009C41E0" w:rsidRPr="00437359">
        <w:rPr>
          <w:rStyle w:val="FootnoteReference"/>
          <w:rFonts w:ascii="Times New Roman" w:hAnsi="Times New Roman" w:cs="Times New Roman"/>
          <w:sz w:val="24"/>
          <w:szCs w:val="24"/>
        </w:rPr>
        <w:footnoteReference w:id="10"/>
      </w:r>
    </w:p>
    <w:p w14:paraId="4F9343D8" w14:textId="77777777" w:rsidR="00686AE4" w:rsidRPr="00437359" w:rsidRDefault="00686AE4" w:rsidP="00EE4778">
      <w:pPr>
        <w:spacing w:after="0"/>
        <w:rPr>
          <w:rFonts w:ascii="Times New Roman" w:hAnsi="Times New Roman" w:cs="Times New Roman"/>
          <w:sz w:val="24"/>
          <w:szCs w:val="24"/>
        </w:rPr>
      </w:pPr>
    </w:p>
    <w:p w14:paraId="5F9EA470" w14:textId="3979CF9D" w:rsidR="00686AE4" w:rsidRPr="004467EA" w:rsidRDefault="00686AE4" w:rsidP="00EE4778">
      <w:pPr>
        <w:spacing w:after="0"/>
        <w:rPr>
          <w:rFonts w:ascii="Times New Roman" w:eastAsia="Times New Roman" w:hAnsi="Times New Roman" w:cs="Times New Roman"/>
          <w:sz w:val="24"/>
          <w:szCs w:val="24"/>
        </w:rPr>
      </w:pPr>
      <w:r w:rsidRPr="00437359">
        <w:rPr>
          <w:rFonts w:ascii="Times New Roman" w:hAnsi="Times New Roman" w:cs="Times New Roman"/>
          <w:sz w:val="24"/>
          <w:szCs w:val="24"/>
        </w:rPr>
        <w:t>Oregon has released some guidance for the fie</w:t>
      </w:r>
      <w:r w:rsidR="00944274" w:rsidRPr="00437359">
        <w:rPr>
          <w:rFonts w:ascii="Times New Roman" w:hAnsi="Times New Roman" w:cs="Times New Roman"/>
          <w:sz w:val="24"/>
          <w:szCs w:val="24"/>
        </w:rPr>
        <w:t>ld on the use of face coverings</w:t>
      </w:r>
      <w:r w:rsidR="588EE2FA" w:rsidRPr="00437359">
        <w:rPr>
          <w:rFonts w:ascii="Times New Roman" w:hAnsi="Times New Roman" w:cs="Times New Roman"/>
          <w:sz w:val="24"/>
          <w:szCs w:val="24"/>
        </w:rPr>
        <w:t>,</w:t>
      </w:r>
      <w:r w:rsidR="00944274" w:rsidRPr="00437359">
        <w:rPr>
          <w:rFonts w:ascii="Times New Roman" w:hAnsi="Times New Roman" w:cs="Times New Roman"/>
          <w:sz w:val="24"/>
          <w:szCs w:val="24"/>
        </w:rPr>
        <w:t xml:space="preserve"> which appears consistent with the IDEA and federal civil rights laws</w:t>
      </w:r>
      <w:r w:rsidR="005B46B8">
        <w:rPr>
          <w:rFonts w:ascii="Times New Roman" w:hAnsi="Times New Roman" w:cs="Times New Roman"/>
          <w:sz w:val="24"/>
          <w:szCs w:val="24"/>
        </w:rPr>
        <w:t xml:space="preserve">.  </w:t>
      </w:r>
      <w:r w:rsidR="00944274" w:rsidRPr="00437359">
        <w:rPr>
          <w:rFonts w:ascii="Times New Roman" w:hAnsi="Times New Roman" w:cs="Times New Roman"/>
          <w:sz w:val="24"/>
          <w:szCs w:val="24"/>
        </w:rPr>
        <w:t xml:space="preserve">That document, available </w:t>
      </w:r>
      <w:hyperlink r:id="rId20" w:history="1">
        <w:r w:rsidR="00944274" w:rsidRPr="00437359">
          <w:rPr>
            <w:rStyle w:val="Hyperlink"/>
            <w:rFonts w:ascii="Times New Roman" w:hAnsi="Times New Roman" w:cs="Times New Roman"/>
            <w:sz w:val="24"/>
            <w:szCs w:val="24"/>
          </w:rPr>
          <w:t>here</w:t>
        </w:r>
      </w:hyperlink>
      <w:r w:rsidR="00944274" w:rsidRPr="00437359">
        <w:rPr>
          <w:rFonts w:ascii="Times New Roman" w:hAnsi="Times New Roman" w:cs="Times New Roman"/>
          <w:sz w:val="24"/>
          <w:szCs w:val="24"/>
        </w:rPr>
        <w:t>, could be useful for families looking for additional information.</w:t>
      </w:r>
      <w:r w:rsidR="009C41E0" w:rsidRPr="00437359">
        <w:rPr>
          <w:rStyle w:val="FootnoteReference"/>
          <w:rFonts w:ascii="Times New Roman" w:hAnsi="Times New Roman" w:cs="Times New Roman"/>
          <w:sz w:val="24"/>
          <w:szCs w:val="24"/>
        </w:rPr>
        <w:footnoteReference w:id="11"/>
      </w:r>
      <w:r w:rsidRPr="00437359">
        <w:rPr>
          <w:rFonts w:ascii="Times New Roman" w:hAnsi="Times New Roman" w:cs="Times New Roman"/>
          <w:sz w:val="24"/>
          <w:szCs w:val="24"/>
        </w:rPr>
        <w:t xml:space="preserve">  </w:t>
      </w:r>
      <w:r w:rsidR="009C41E0" w:rsidRPr="00437359">
        <w:rPr>
          <w:rFonts w:ascii="Times New Roman" w:hAnsi="Times New Roman" w:cs="Times New Roman"/>
          <w:sz w:val="24"/>
          <w:szCs w:val="24"/>
        </w:rPr>
        <w:t xml:space="preserve">That guidance contains the following: </w:t>
      </w:r>
      <w:r w:rsidR="00EE4778">
        <w:rPr>
          <w:rFonts w:ascii="Times New Roman" w:hAnsi="Times New Roman" w:cs="Times New Roman"/>
          <w:sz w:val="24"/>
          <w:szCs w:val="24"/>
        </w:rPr>
        <w:t>“</w:t>
      </w:r>
      <w:r w:rsidR="009C41E0" w:rsidRPr="00437359">
        <w:rPr>
          <w:rFonts w:ascii="Times New Roman" w:hAnsi="Times New Roman" w:cs="Times New Roman"/>
          <w:sz w:val="24"/>
          <w:szCs w:val="24"/>
        </w:rPr>
        <w:t>Do not exclude students from the classroom if they occasionally fail to wear a face covering, or if a few students in the classroom are consistently unable to wear a face covering, when required</w:t>
      </w:r>
      <w:r w:rsidR="005B46B8">
        <w:rPr>
          <w:rFonts w:ascii="Times New Roman" w:hAnsi="Times New Roman" w:cs="Times New Roman"/>
          <w:sz w:val="24"/>
          <w:szCs w:val="24"/>
        </w:rPr>
        <w:t xml:space="preserve">.  </w:t>
      </w:r>
      <w:r w:rsidR="009C41E0" w:rsidRPr="00437359">
        <w:rPr>
          <w:rFonts w:ascii="Times New Roman" w:hAnsi="Times New Roman" w:cs="Times New Roman"/>
          <w:sz w:val="24"/>
          <w:szCs w:val="24"/>
        </w:rPr>
        <w:t>The small increase in risk of disease transmission does not justify classroom exclusion, but students without face coverings should maintain physical distance to the extent feasible.</w:t>
      </w:r>
      <w:r w:rsidR="00EE4778">
        <w:rPr>
          <w:rFonts w:ascii="Times New Roman" w:hAnsi="Times New Roman" w:cs="Times New Roman"/>
          <w:sz w:val="24"/>
          <w:szCs w:val="24"/>
        </w:rPr>
        <w:t>”</w:t>
      </w:r>
    </w:p>
    <w:p w14:paraId="68E3D6F3" w14:textId="6A74444B" w:rsidR="00DE3A23" w:rsidRPr="00437359" w:rsidRDefault="00DE3A23" w:rsidP="00EE4778">
      <w:pPr>
        <w:shd w:val="clear" w:color="auto" w:fill="FFFFFF" w:themeFill="background1"/>
        <w:spacing w:after="0"/>
        <w:rPr>
          <w:rFonts w:ascii="Times New Roman" w:eastAsia="Times New Roman" w:hAnsi="Times New Roman" w:cs="Times New Roman"/>
          <w:sz w:val="24"/>
          <w:szCs w:val="24"/>
        </w:rPr>
      </w:pPr>
    </w:p>
    <w:p w14:paraId="3A639237" w14:textId="00ADB2C6" w:rsidR="00E47C9B" w:rsidRPr="00437359" w:rsidRDefault="00E47C9B" w:rsidP="00EE4778">
      <w:p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w:t>
      </w:r>
      <w:r w:rsidR="00E05A1A" w:rsidRPr="00437359">
        <w:rPr>
          <w:rFonts w:ascii="Times New Roman" w:eastAsia="Times New Roman" w:hAnsi="Times New Roman" w:cs="Times New Roman"/>
          <w:sz w:val="24"/>
          <w:szCs w:val="24"/>
        </w:rPr>
        <w:t>****</w:t>
      </w:r>
    </w:p>
    <w:p w14:paraId="388D0D35" w14:textId="77777777" w:rsidR="009B3178" w:rsidRPr="00437359" w:rsidRDefault="009B3178" w:rsidP="00EE4778">
      <w:pPr>
        <w:spacing w:after="0"/>
        <w:jc w:val="center"/>
        <w:rPr>
          <w:rFonts w:ascii="Times New Roman" w:eastAsia="Times New Roman" w:hAnsi="Times New Roman" w:cs="Times New Roman"/>
          <w:sz w:val="24"/>
          <w:szCs w:val="24"/>
        </w:rPr>
      </w:pPr>
    </w:p>
    <w:p w14:paraId="4E01D6F9" w14:textId="77777777" w:rsidR="00E47C9B" w:rsidRPr="00437359" w:rsidRDefault="00E47C9B" w:rsidP="00EE4778">
      <w:pPr>
        <w:spacing w:after="0"/>
        <w:jc w:val="center"/>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DISCLAIMER</w:t>
      </w:r>
    </w:p>
    <w:p w14:paraId="48FD3121" w14:textId="520836A0" w:rsidR="42C024D7" w:rsidRPr="00437359" w:rsidRDefault="00E47C9B" w:rsidP="00EE4778">
      <w:pPr>
        <w:spacing w:after="0"/>
        <w:rPr>
          <w:rFonts w:ascii="Times New Roman" w:eastAsia="Times New Roman" w:hAnsi="Times New Roman" w:cs="Times New Roman"/>
          <w:sz w:val="24"/>
          <w:szCs w:val="24"/>
        </w:rPr>
      </w:pPr>
      <w:r w:rsidRPr="00437359">
        <w:rPr>
          <w:rFonts w:ascii="Times New Roman" w:eastAsia="Times New Roman" w:hAnsi="Times New Roman" w:cs="Times New Roman"/>
          <w:sz w:val="24"/>
          <w:szCs w:val="24"/>
        </w:rPr>
        <w:t>This material is presented for educational purposes only</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It d</w:t>
      </w:r>
      <w:r w:rsidR="00E05A1A" w:rsidRPr="00437359">
        <w:rPr>
          <w:rFonts w:ascii="Times New Roman" w:eastAsia="Times New Roman" w:hAnsi="Times New Roman" w:cs="Times New Roman"/>
          <w:sz w:val="24"/>
          <w:szCs w:val="24"/>
        </w:rPr>
        <w:t xml:space="preserve">oes not take the place of legal </w:t>
      </w:r>
      <w:r w:rsidRPr="00437359">
        <w:rPr>
          <w:rFonts w:ascii="Times New Roman" w:eastAsia="Times New Roman" w:hAnsi="Times New Roman" w:cs="Times New Roman"/>
          <w:sz w:val="24"/>
          <w:szCs w:val="24"/>
        </w:rPr>
        <w:t>advice in any specific situation, nor is it offered as such by the author</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The material is intended to be timely as of the date written and/or originally presented</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Due to the rapidly changing nature of the law, the information contained above may become outdated</w:t>
      </w:r>
      <w:r w:rsidR="005B46B8">
        <w:rPr>
          <w:rFonts w:ascii="Times New Roman" w:eastAsia="Times New Roman" w:hAnsi="Times New Roman" w:cs="Times New Roman"/>
          <w:sz w:val="24"/>
          <w:szCs w:val="24"/>
        </w:rPr>
        <w:t xml:space="preserve">.  </w:t>
      </w:r>
      <w:r w:rsidRPr="00437359">
        <w:rPr>
          <w:rFonts w:ascii="Times New Roman" w:eastAsia="Times New Roman" w:hAnsi="Times New Roman" w:cs="Times New Roman"/>
          <w:sz w:val="24"/>
          <w:szCs w:val="24"/>
        </w:rPr>
        <w:t>It is the responsibility of any individual using or relying on this information to confirm its timeliness.</w:t>
      </w:r>
    </w:p>
    <w:sectPr w:rsidR="42C024D7" w:rsidRPr="00437359" w:rsidSect="00EE4A4A">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57A59DB" w14:textId="77777777" w:rsidR="001D7B91" w:rsidRDefault="001D7B91" w:rsidP="00423AF5">
      <w:pPr>
        <w:spacing w:after="0" w:line="240" w:lineRule="auto"/>
      </w:pPr>
      <w:r>
        <w:separator/>
      </w:r>
    </w:p>
  </w:endnote>
  <w:endnote w:type="continuationSeparator" w:id="0">
    <w:p w14:paraId="796FBF82" w14:textId="77777777" w:rsidR="001D7B91" w:rsidRDefault="001D7B91" w:rsidP="00423A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05682014"/>
      <w:docPartObj>
        <w:docPartGallery w:val="Page Numbers (Bottom of Page)"/>
        <w:docPartUnique/>
      </w:docPartObj>
    </w:sdtPr>
    <w:sdtEndPr>
      <w:rPr>
        <w:rStyle w:val="PageNumber"/>
      </w:rPr>
    </w:sdtEndPr>
    <w:sdtContent>
      <w:p w14:paraId="2B15A3C8" w14:textId="3C00A369" w:rsidR="00597019" w:rsidRDefault="00597019" w:rsidP="00642E36">
        <w:pPr>
          <w:pStyle w:val="Footer"/>
          <w:framePr w:wrap="none" w:vAnchor="text" w:hAnchor="margin" w:xAlign="right" w:y="1"/>
          <w:rPr>
            <w:rStyle w:val="PageNumber"/>
          </w:rPr>
        </w:pPr>
        <w:proofErr w:type="gramStart"/>
        <w:r>
          <w:rPr>
            <w:rStyle w:val="PageNumber"/>
          </w:rPr>
          <w:t>Page  of</w:t>
        </w:r>
        <w:proofErr w:type="gramEnd"/>
        <w:r>
          <w:rPr>
            <w:rStyle w:val="PageNumber"/>
          </w:rPr>
          <w:t xml:space="preserve"> </w:t>
        </w:r>
      </w:p>
    </w:sdtContent>
  </w:sdt>
  <w:p w14:paraId="1ABE6747" w14:textId="77777777" w:rsidR="00597019" w:rsidRDefault="00597019" w:rsidP="0059701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B9EC2" w14:textId="7EF2885B" w:rsidR="004467EA" w:rsidRPr="00EE4A4A" w:rsidRDefault="00EE4A4A" w:rsidP="006B04BD">
    <w:pPr>
      <w:pStyle w:val="Footer"/>
      <w:jc w:val="right"/>
      <w:rPr>
        <w:rFonts w:ascii="Times New Roman" w:hAnsi="Times New Roman" w:cs="Times New Roman"/>
      </w:rPr>
    </w:pPr>
    <w:r>
      <w:rPr>
        <w:rFonts w:ascii="Times New Roman" w:hAnsi="Times New Roman" w:cs="Times New Roman"/>
      </w:rPr>
      <w:t xml:space="preserve">Pg. </w:t>
    </w:r>
    <w:sdt>
      <w:sdtPr>
        <w:rPr>
          <w:rFonts w:ascii="Times New Roman" w:hAnsi="Times New Roman" w:cs="Times New Roman"/>
        </w:rPr>
        <w:id w:val="1736350679"/>
        <w:docPartObj>
          <w:docPartGallery w:val="Page Numbers (Bottom of Page)"/>
          <w:docPartUnique/>
        </w:docPartObj>
      </w:sdtPr>
      <w:sdtEndPr>
        <w:rPr>
          <w:noProof/>
        </w:rPr>
      </w:sdtEndPr>
      <w:sdtContent>
        <w:r w:rsidR="006B04BD" w:rsidRPr="00EE4A4A">
          <w:rPr>
            <w:rFonts w:ascii="Times New Roman" w:hAnsi="Times New Roman" w:cs="Times New Roman"/>
          </w:rPr>
          <w:fldChar w:fldCharType="begin"/>
        </w:r>
        <w:r w:rsidR="006B04BD" w:rsidRPr="00EE4A4A">
          <w:rPr>
            <w:rFonts w:ascii="Times New Roman" w:hAnsi="Times New Roman" w:cs="Times New Roman"/>
          </w:rPr>
          <w:instrText xml:space="preserve"> PAGE   \* MERGEFORMAT </w:instrText>
        </w:r>
        <w:r w:rsidR="006B04BD" w:rsidRPr="00EE4A4A">
          <w:rPr>
            <w:rFonts w:ascii="Times New Roman" w:hAnsi="Times New Roman" w:cs="Times New Roman"/>
          </w:rPr>
          <w:fldChar w:fldCharType="separate"/>
        </w:r>
        <w:r w:rsidR="006B04BD" w:rsidRPr="00EE4A4A">
          <w:rPr>
            <w:rFonts w:ascii="Times New Roman" w:hAnsi="Times New Roman" w:cs="Times New Roman"/>
            <w:noProof/>
          </w:rPr>
          <w:t>2</w:t>
        </w:r>
        <w:r w:rsidR="006B04BD" w:rsidRPr="00EE4A4A">
          <w:rPr>
            <w:rFonts w:ascii="Times New Roman" w:hAnsi="Times New Roman" w:cs="Times New Roman"/>
            <w:noProof/>
          </w:rPr>
          <w:fldChar w:fldCharType="end"/>
        </w:r>
        <w:r w:rsidR="006B04BD" w:rsidRPr="00EE4A4A">
          <w:rPr>
            <w:rFonts w:ascii="Times New Roman" w:hAnsi="Times New Roman" w:cs="Times New Roman"/>
            <w:noProof/>
          </w:rPr>
          <w:t xml:space="preserve"> of 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544EE68" w14:textId="77777777" w:rsidR="001D7B91" w:rsidRDefault="001D7B91" w:rsidP="00423AF5">
      <w:pPr>
        <w:spacing w:after="0" w:line="240" w:lineRule="auto"/>
      </w:pPr>
      <w:r>
        <w:separator/>
      </w:r>
    </w:p>
  </w:footnote>
  <w:footnote w:type="continuationSeparator" w:id="0">
    <w:p w14:paraId="7668CF30" w14:textId="77777777" w:rsidR="001D7B91" w:rsidRDefault="001D7B91" w:rsidP="00423AF5">
      <w:pPr>
        <w:spacing w:after="0" w:line="240" w:lineRule="auto"/>
      </w:pPr>
      <w:r>
        <w:continuationSeparator/>
      </w:r>
    </w:p>
  </w:footnote>
  <w:footnote w:type="continuationNotice" w:id="1">
    <w:p w14:paraId="3AB67B23" w14:textId="77777777" w:rsidR="001D7B91" w:rsidRDefault="001D7B91">
      <w:pPr>
        <w:spacing w:after="0" w:line="240" w:lineRule="auto"/>
      </w:pPr>
    </w:p>
  </w:footnote>
  <w:footnote w:id="2">
    <w:p w14:paraId="533D800C" w14:textId="40CADA44" w:rsidR="00174E4D" w:rsidRPr="00EE4A4A" w:rsidRDefault="00174E4D" w:rsidP="00EE4A4A">
      <w:pPr>
        <w:pStyle w:val="FootnoteText"/>
        <w:rPr>
          <w:rFonts w:ascii="Times New Roman" w:hAnsi="Times New Roman" w:cs="Times New Roman"/>
          <w:sz w:val="22"/>
          <w:szCs w:val="22"/>
        </w:rPr>
      </w:pPr>
      <w:r w:rsidRPr="00EE4A4A">
        <w:rPr>
          <w:rStyle w:val="FootnoteReference"/>
          <w:rFonts w:ascii="Times New Roman" w:hAnsi="Times New Roman" w:cs="Times New Roman"/>
          <w:sz w:val="22"/>
          <w:szCs w:val="22"/>
        </w:rPr>
        <w:footnoteRef/>
      </w:r>
      <w:r w:rsidRPr="00EE4A4A">
        <w:rPr>
          <w:rFonts w:ascii="Times New Roman" w:hAnsi="Times New Roman" w:cs="Times New Roman"/>
          <w:sz w:val="22"/>
          <w:szCs w:val="22"/>
        </w:rPr>
        <w:t xml:space="preserve"> </w:t>
      </w:r>
      <w:r w:rsidR="00EE4778" w:rsidRPr="00EE4A4A">
        <w:rPr>
          <w:rFonts w:ascii="Times New Roman" w:hAnsi="Times New Roman" w:cs="Times New Roman"/>
          <w:sz w:val="22"/>
          <w:szCs w:val="22"/>
        </w:rPr>
        <w:t>“</w:t>
      </w:r>
      <w:r w:rsidRPr="00EE4A4A">
        <w:rPr>
          <w:rFonts w:ascii="Times New Roman" w:eastAsia="Times New Roman" w:hAnsi="Times New Roman" w:cs="Times New Roman"/>
          <w:i/>
          <w:sz w:val="22"/>
          <w:szCs w:val="22"/>
        </w:rPr>
        <w:t>Framework for Reopening Schools and Returning to In-Person Instruction</w:t>
      </w:r>
      <w:r w:rsidR="00EE4778" w:rsidRPr="00EE4A4A">
        <w:rPr>
          <w:rFonts w:ascii="Times New Roman" w:eastAsia="Times New Roman" w:hAnsi="Times New Roman" w:cs="Times New Roman"/>
          <w:sz w:val="22"/>
          <w:szCs w:val="22"/>
        </w:rPr>
        <w:t>”</w:t>
      </w:r>
      <w:r w:rsidRPr="00EE4A4A">
        <w:rPr>
          <w:rFonts w:ascii="Times New Roman" w:hAnsi="Times New Roman" w:cs="Times New Roman"/>
          <w:sz w:val="22"/>
          <w:szCs w:val="22"/>
        </w:rPr>
        <w:t xml:space="preserve">, </w:t>
      </w:r>
      <w:r w:rsidRPr="00EE4A4A">
        <w:rPr>
          <w:rFonts w:ascii="Times New Roman" w:hAnsi="Times New Roman" w:cs="Times New Roman"/>
          <w:sz w:val="22"/>
          <w:szCs w:val="22"/>
          <w:u w:val="single"/>
        </w:rPr>
        <w:t>available at</w:t>
      </w:r>
      <w:r w:rsidRPr="00EE4A4A">
        <w:rPr>
          <w:rFonts w:ascii="Times New Roman" w:hAnsi="Times New Roman" w:cs="Times New Roman"/>
          <w:sz w:val="22"/>
          <w:szCs w:val="22"/>
        </w:rPr>
        <w:t xml:space="preserve">: </w:t>
      </w:r>
      <w:hyperlink r:id="rId1" w:history="1">
        <w:r w:rsidR="00F33A32" w:rsidRPr="00EE4A4A">
          <w:rPr>
            <w:rStyle w:val="Hyperlink"/>
            <w:rFonts w:ascii="Times New Roman" w:hAnsi="Times New Roman" w:cs="Times New Roman"/>
            <w:sz w:val="22"/>
            <w:szCs w:val="22"/>
          </w:rPr>
          <w:t>https://www.maine.gov/doe/sites/maine.gov.doe/files/inline-files/Framework%20for%20Returning%20to%20Classroom%20Instruction%209.15.20.pdf</w:t>
        </w:r>
      </w:hyperlink>
      <w:r w:rsidR="00F33A32" w:rsidRPr="00EE4A4A">
        <w:rPr>
          <w:rFonts w:ascii="Times New Roman" w:hAnsi="Times New Roman" w:cs="Times New Roman"/>
          <w:sz w:val="22"/>
          <w:szCs w:val="22"/>
        </w:rPr>
        <w:t xml:space="preserve"> </w:t>
      </w:r>
    </w:p>
  </w:footnote>
  <w:footnote w:id="3">
    <w:p w14:paraId="01A6B7EC" w14:textId="08631630" w:rsidR="0096474F" w:rsidRPr="00EE4A4A" w:rsidRDefault="0096474F" w:rsidP="00EE4A4A">
      <w:pPr>
        <w:pStyle w:val="FootnoteText"/>
        <w:rPr>
          <w:rFonts w:ascii="Times New Roman" w:hAnsi="Times New Roman" w:cs="Times New Roman"/>
          <w:sz w:val="24"/>
          <w:szCs w:val="24"/>
        </w:rPr>
      </w:pPr>
      <w:r w:rsidRPr="00EE4A4A">
        <w:rPr>
          <w:rStyle w:val="FootnoteReference"/>
          <w:rFonts w:ascii="Times New Roman" w:hAnsi="Times New Roman" w:cs="Times New Roman"/>
          <w:sz w:val="22"/>
          <w:szCs w:val="22"/>
        </w:rPr>
        <w:footnoteRef/>
      </w:r>
      <w:r w:rsidRPr="00EE4A4A">
        <w:rPr>
          <w:rFonts w:ascii="Times New Roman" w:hAnsi="Times New Roman" w:cs="Times New Roman"/>
          <w:sz w:val="22"/>
          <w:szCs w:val="22"/>
        </w:rPr>
        <w:t xml:space="preserve"> </w:t>
      </w:r>
      <w:r w:rsidR="00EE4778" w:rsidRPr="00EE4A4A">
        <w:rPr>
          <w:rFonts w:ascii="Times New Roman" w:hAnsi="Times New Roman" w:cs="Times New Roman"/>
          <w:sz w:val="22"/>
          <w:szCs w:val="22"/>
        </w:rPr>
        <w:t>“</w:t>
      </w:r>
      <w:r w:rsidRPr="00EE4A4A">
        <w:rPr>
          <w:rFonts w:ascii="Times New Roman" w:eastAsia="Times New Roman" w:hAnsi="Times New Roman" w:cs="Times New Roman"/>
          <w:i/>
          <w:sz w:val="22"/>
          <w:szCs w:val="22"/>
        </w:rPr>
        <w:t>PK-12 and Adult Education Public Health Guidance</w:t>
      </w:r>
      <w:r w:rsidR="00EE4778" w:rsidRPr="00EE4A4A">
        <w:rPr>
          <w:rFonts w:ascii="Times New Roman" w:eastAsia="Times New Roman" w:hAnsi="Times New Roman" w:cs="Times New Roman"/>
          <w:sz w:val="22"/>
          <w:szCs w:val="22"/>
        </w:rPr>
        <w:t>”</w:t>
      </w:r>
      <w:r w:rsidRPr="00EE4A4A">
        <w:rPr>
          <w:rFonts w:ascii="Times New Roman" w:eastAsia="Times New Roman" w:hAnsi="Times New Roman" w:cs="Times New Roman"/>
          <w:sz w:val="22"/>
          <w:szCs w:val="22"/>
        </w:rPr>
        <w:t>, p</w:t>
      </w:r>
      <w:r w:rsidR="005B46B8" w:rsidRPr="00EE4A4A">
        <w:rPr>
          <w:rFonts w:ascii="Times New Roman" w:eastAsia="Times New Roman" w:hAnsi="Times New Roman" w:cs="Times New Roman"/>
          <w:sz w:val="22"/>
          <w:szCs w:val="22"/>
        </w:rPr>
        <w:t xml:space="preserve">. </w:t>
      </w:r>
      <w:r w:rsidRPr="00EE4A4A">
        <w:rPr>
          <w:rFonts w:ascii="Times New Roman" w:eastAsia="Times New Roman" w:hAnsi="Times New Roman" w:cs="Times New Roman"/>
          <w:sz w:val="22"/>
          <w:szCs w:val="22"/>
        </w:rPr>
        <w:t xml:space="preserve">6, </w:t>
      </w:r>
      <w:r w:rsidRPr="00EE4A4A">
        <w:rPr>
          <w:rFonts w:ascii="Times New Roman" w:eastAsia="Times New Roman" w:hAnsi="Times New Roman" w:cs="Times New Roman"/>
          <w:sz w:val="22"/>
          <w:szCs w:val="22"/>
          <w:u w:val="single"/>
        </w:rPr>
        <w:t>available at</w:t>
      </w:r>
      <w:r w:rsidRPr="00EE4A4A">
        <w:rPr>
          <w:rFonts w:ascii="Times New Roman" w:eastAsia="Times New Roman" w:hAnsi="Times New Roman" w:cs="Times New Roman"/>
          <w:sz w:val="22"/>
          <w:szCs w:val="22"/>
        </w:rPr>
        <w:t xml:space="preserve">: </w:t>
      </w:r>
      <w:hyperlink r:id="rId2">
        <w:r w:rsidRPr="00EE4A4A">
          <w:rPr>
            <w:rStyle w:val="Hyperlink"/>
            <w:rFonts w:ascii="Times New Roman" w:eastAsia="Times New Roman" w:hAnsi="Times New Roman" w:cs="Times New Roman"/>
            <w:sz w:val="22"/>
            <w:szCs w:val="22"/>
          </w:rPr>
          <w:t>http://www.maine.gov/doe/sites/maine.gov.doe/files/inline-files/School%20Guidance%209.4.20.pdf</w:t>
        </w:r>
      </w:hyperlink>
    </w:p>
  </w:footnote>
  <w:footnote w:id="4">
    <w:p w14:paraId="5E68FAD6" w14:textId="30015318" w:rsidR="0096474F" w:rsidRPr="009B3178" w:rsidRDefault="0096474F" w:rsidP="006B04BD">
      <w:pPr>
        <w:pStyle w:val="FootnoteText"/>
        <w:spacing w:line="276" w:lineRule="auto"/>
        <w:rPr>
          <w:rFonts w:ascii="Times New Roman" w:hAnsi="Times New Roman" w:cs="Times New Roman"/>
          <w:sz w:val="22"/>
          <w:szCs w:val="22"/>
        </w:rPr>
      </w:pPr>
      <w:r w:rsidRPr="006B04BD">
        <w:rPr>
          <w:rStyle w:val="FootnoteReference"/>
          <w:rFonts w:ascii="Times New Roman" w:hAnsi="Times New Roman" w:cs="Times New Roman"/>
          <w:sz w:val="22"/>
          <w:szCs w:val="22"/>
        </w:rPr>
        <w:footnoteRef/>
      </w:r>
      <w:r w:rsidRPr="006B04BD">
        <w:rPr>
          <w:rFonts w:ascii="Times New Roman" w:hAnsi="Times New Roman" w:cs="Times New Roman"/>
          <w:sz w:val="22"/>
          <w:szCs w:val="22"/>
        </w:rPr>
        <w:t xml:space="preserve"> </w:t>
      </w:r>
      <w:r w:rsidR="00EE4778" w:rsidRPr="006B04BD">
        <w:rPr>
          <w:rFonts w:ascii="Times New Roman" w:hAnsi="Times New Roman" w:cs="Times New Roman"/>
          <w:sz w:val="22"/>
          <w:szCs w:val="22"/>
        </w:rPr>
        <w:t>“</w:t>
      </w:r>
      <w:r w:rsidRPr="006B04BD">
        <w:rPr>
          <w:rFonts w:ascii="Times New Roman" w:hAnsi="Times New Roman" w:cs="Times New Roman"/>
          <w:i/>
          <w:sz w:val="22"/>
          <w:szCs w:val="22"/>
        </w:rPr>
        <w:t>FAQ Update 8-28-2020 Personal Protective Equipment (PPE)</w:t>
      </w:r>
      <w:r w:rsidR="00EE4778" w:rsidRPr="006B04BD">
        <w:rPr>
          <w:rFonts w:ascii="Times New Roman" w:hAnsi="Times New Roman" w:cs="Times New Roman"/>
          <w:sz w:val="22"/>
          <w:szCs w:val="22"/>
        </w:rPr>
        <w:t>”</w:t>
      </w:r>
      <w:r w:rsidRPr="006B04BD">
        <w:rPr>
          <w:rFonts w:ascii="Times New Roman" w:hAnsi="Times New Roman" w:cs="Times New Roman"/>
          <w:sz w:val="22"/>
          <w:szCs w:val="22"/>
        </w:rPr>
        <w:t xml:space="preserve">, </w:t>
      </w:r>
      <w:r w:rsidRPr="006B04BD">
        <w:rPr>
          <w:rFonts w:ascii="Times New Roman" w:hAnsi="Times New Roman" w:cs="Times New Roman"/>
          <w:sz w:val="22"/>
          <w:szCs w:val="22"/>
          <w:u w:val="single"/>
        </w:rPr>
        <w:t>available at</w:t>
      </w:r>
      <w:r w:rsidRPr="006B04BD">
        <w:rPr>
          <w:rFonts w:ascii="Times New Roman" w:hAnsi="Times New Roman" w:cs="Times New Roman"/>
          <w:sz w:val="22"/>
          <w:szCs w:val="22"/>
        </w:rPr>
        <w:t xml:space="preserve">: </w:t>
      </w:r>
      <w:hyperlink r:id="rId3" w:history="1">
        <w:r w:rsidRPr="006B04BD">
          <w:rPr>
            <w:rStyle w:val="Hyperlink"/>
            <w:rFonts w:ascii="Times New Roman" w:hAnsi="Times New Roman" w:cs="Times New Roman"/>
            <w:sz w:val="22"/>
            <w:szCs w:val="22"/>
          </w:rPr>
          <w:t>https://www.maine.gov/doe/sites/maine.gov.doe/files/inline-files/PPE%20Reopening%20Guidance%208-28-2020.pdf</w:t>
        </w:r>
      </w:hyperlink>
      <w:r w:rsidRPr="009B3178">
        <w:rPr>
          <w:rFonts w:ascii="Times New Roman" w:hAnsi="Times New Roman" w:cs="Times New Roman"/>
          <w:sz w:val="22"/>
          <w:szCs w:val="22"/>
        </w:rPr>
        <w:t xml:space="preserve"> </w:t>
      </w:r>
    </w:p>
  </w:footnote>
  <w:footnote w:id="5">
    <w:p w14:paraId="08B5D573" w14:textId="4E8B59EC" w:rsidR="009A4091" w:rsidRPr="009B3178" w:rsidRDefault="009A4091" w:rsidP="009A4091">
      <w:pPr>
        <w:pStyle w:val="FootnoteText"/>
        <w:rPr>
          <w:rFonts w:ascii="Times New Roman" w:hAnsi="Times New Roman" w:cs="Times New Roman"/>
          <w:sz w:val="22"/>
          <w:szCs w:val="22"/>
        </w:rPr>
      </w:pPr>
      <w:r w:rsidRPr="009B3178">
        <w:rPr>
          <w:rStyle w:val="FootnoteReference"/>
          <w:rFonts w:ascii="Times New Roman" w:hAnsi="Times New Roman" w:cs="Times New Roman"/>
          <w:sz w:val="22"/>
          <w:szCs w:val="22"/>
        </w:rPr>
        <w:footnoteRef/>
      </w:r>
      <w:r w:rsidRPr="009B3178">
        <w:rPr>
          <w:rFonts w:ascii="Times New Roman" w:hAnsi="Times New Roman" w:cs="Times New Roman"/>
          <w:sz w:val="22"/>
          <w:szCs w:val="22"/>
        </w:rPr>
        <w:t xml:space="preserve"> </w:t>
      </w:r>
      <w:r w:rsidR="007662A3" w:rsidRPr="009B3178">
        <w:rPr>
          <w:rFonts w:ascii="Times New Roman" w:hAnsi="Times New Roman" w:cs="Times New Roman"/>
          <w:sz w:val="22"/>
          <w:szCs w:val="22"/>
          <w:u w:val="single"/>
        </w:rPr>
        <w:t>See</w:t>
      </w:r>
      <w:r w:rsidR="007662A3" w:rsidRPr="009B3178">
        <w:rPr>
          <w:rFonts w:ascii="Times New Roman" w:hAnsi="Times New Roman" w:cs="Times New Roman"/>
          <w:sz w:val="22"/>
          <w:szCs w:val="22"/>
        </w:rPr>
        <w:t xml:space="preserve">: </w:t>
      </w:r>
      <w:hyperlink r:id="rId4" w:history="1">
        <w:r w:rsidRPr="009B3178">
          <w:rPr>
            <w:rStyle w:val="Hyperlink"/>
            <w:rFonts w:ascii="Times New Roman" w:hAnsi="Times New Roman" w:cs="Times New Roman"/>
            <w:sz w:val="22"/>
            <w:szCs w:val="22"/>
          </w:rPr>
          <w:t>https://www.maineaap.org/assets/docs/Mask-Guidance-for-School-Aged-Children.pdf</w:t>
        </w:r>
      </w:hyperlink>
      <w:r w:rsidR="007662A3" w:rsidRPr="009B3178">
        <w:rPr>
          <w:rFonts w:ascii="Times New Roman" w:hAnsi="Times New Roman" w:cs="Times New Roman"/>
          <w:sz w:val="22"/>
          <w:szCs w:val="22"/>
        </w:rPr>
        <w:t xml:space="preserve"> </w:t>
      </w:r>
    </w:p>
  </w:footnote>
  <w:footnote w:id="6">
    <w:p w14:paraId="40406B02" w14:textId="0CD80C4F" w:rsidR="00651548" w:rsidRPr="00EE4A4A" w:rsidRDefault="00651548" w:rsidP="00EE4A4A">
      <w:pPr>
        <w:pStyle w:val="FootnoteText"/>
        <w:rPr>
          <w:rFonts w:ascii="Times New Roman" w:hAnsi="Times New Roman" w:cs="Times New Roman"/>
          <w:sz w:val="22"/>
          <w:szCs w:val="22"/>
        </w:rPr>
      </w:pPr>
      <w:r w:rsidRPr="00EE4A4A">
        <w:rPr>
          <w:rStyle w:val="FootnoteReference"/>
          <w:rFonts w:ascii="Times New Roman" w:hAnsi="Times New Roman" w:cs="Times New Roman"/>
          <w:sz w:val="22"/>
          <w:szCs w:val="22"/>
        </w:rPr>
        <w:footnoteRef/>
      </w:r>
      <w:r w:rsidRPr="00EE4A4A">
        <w:rPr>
          <w:rFonts w:ascii="Times New Roman" w:hAnsi="Times New Roman" w:cs="Times New Roman"/>
          <w:sz w:val="22"/>
          <w:szCs w:val="22"/>
        </w:rPr>
        <w:t xml:space="preserve"> </w:t>
      </w:r>
      <w:r w:rsidR="00CD6C92" w:rsidRPr="00EE4A4A">
        <w:rPr>
          <w:rFonts w:ascii="Times New Roman" w:eastAsia="Times New Roman" w:hAnsi="Times New Roman" w:cs="Times New Roman"/>
          <w:sz w:val="22"/>
          <w:szCs w:val="22"/>
        </w:rPr>
        <w:t>F</w:t>
      </w:r>
      <w:r w:rsidR="00F72A47" w:rsidRPr="00EE4A4A">
        <w:rPr>
          <w:rFonts w:ascii="Times New Roman" w:eastAsia="Times New Roman" w:hAnsi="Times New Roman" w:cs="Times New Roman"/>
          <w:sz w:val="22"/>
          <w:szCs w:val="22"/>
        </w:rPr>
        <w:t>or example,</w:t>
      </w:r>
      <w:r w:rsidRPr="00EE4A4A">
        <w:rPr>
          <w:rFonts w:ascii="Times New Roman" w:eastAsia="Times New Roman" w:hAnsi="Times New Roman" w:cs="Times New Roman"/>
          <w:sz w:val="22"/>
          <w:szCs w:val="22"/>
        </w:rPr>
        <w:t xml:space="preserve"> the fact that the county in which the school is located has a 0.1% positivity rate over the past 14 days</w:t>
      </w:r>
      <w:r w:rsidR="00F72A47" w:rsidRPr="00EE4A4A">
        <w:rPr>
          <w:rFonts w:ascii="Times New Roman" w:eastAsia="Times New Roman" w:hAnsi="Times New Roman" w:cs="Times New Roman"/>
          <w:sz w:val="22"/>
          <w:szCs w:val="22"/>
        </w:rPr>
        <w:t xml:space="preserve"> is relevant in</w:t>
      </w:r>
      <w:r w:rsidRPr="00EE4A4A">
        <w:rPr>
          <w:rFonts w:ascii="Times New Roman" w:eastAsia="Times New Roman" w:hAnsi="Times New Roman" w:cs="Times New Roman"/>
          <w:sz w:val="22"/>
          <w:szCs w:val="22"/>
        </w:rPr>
        <w:t xml:space="preserve"> determining the nature of the risk and the probability that potential injury will occur</w:t>
      </w:r>
      <w:r w:rsidR="00CD6C92" w:rsidRPr="00EE4A4A">
        <w:rPr>
          <w:rFonts w:ascii="Times New Roman" w:eastAsia="Times New Roman" w:hAnsi="Times New Roman" w:cs="Times New Roman"/>
          <w:sz w:val="22"/>
          <w:szCs w:val="22"/>
        </w:rPr>
        <w:t xml:space="preserve"> if one student, who is not COVID positive and who is symptom free, is not wearing a face covering</w:t>
      </w:r>
      <w:r w:rsidR="005B46B8" w:rsidRPr="00EE4A4A">
        <w:rPr>
          <w:rFonts w:ascii="Times New Roman" w:eastAsia="Times New Roman" w:hAnsi="Times New Roman" w:cs="Times New Roman"/>
          <w:sz w:val="22"/>
          <w:szCs w:val="22"/>
        </w:rPr>
        <w:t xml:space="preserve">.  </w:t>
      </w:r>
      <w:r w:rsidR="00F72A47" w:rsidRPr="00EE4A4A">
        <w:rPr>
          <w:rFonts w:ascii="Times New Roman" w:eastAsia="Times New Roman" w:hAnsi="Times New Roman" w:cs="Times New Roman"/>
          <w:sz w:val="22"/>
          <w:szCs w:val="22"/>
        </w:rPr>
        <w:t xml:space="preserve">For that data, visit: </w:t>
      </w:r>
      <w:hyperlink r:id="rId5" w:history="1">
        <w:r w:rsidR="00F72A47" w:rsidRPr="00EE4A4A">
          <w:rPr>
            <w:rStyle w:val="Hyperlink"/>
            <w:rFonts w:ascii="Times New Roman" w:eastAsia="Times New Roman" w:hAnsi="Times New Roman" w:cs="Times New Roman"/>
            <w:sz w:val="22"/>
            <w:szCs w:val="22"/>
          </w:rPr>
          <w:t>https://www.maine.gov/dhhs/mecdc/infectious-disease/epi/airborne/coronavirus/data.shtml</w:t>
        </w:r>
      </w:hyperlink>
      <w:r w:rsidR="00F72A47" w:rsidRPr="00EE4A4A">
        <w:rPr>
          <w:rFonts w:ascii="Times New Roman" w:eastAsia="Times New Roman" w:hAnsi="Times New Roman" w:cs="Times New Roman"/>
          <w:sz w:val="22"/>
          <w:szCs w:val="22"/>
        </w:rPr>
        <w:t xml:space="preserve"> </w:t>
      </w:r>
    </w:p>
  </w:footnote>
  <w:footnote w:id="7">
    <w:p w14:paraId="5BC4B75F" w14:textId="4F72F76C" w:rsidR="00AB1D0E" w:rsidRPr="00EE4A4A" w:rsidRDefault="00AB1D0E" w:rsidP="00EE4A4A">
      <w:pPr>
        <w:pStyle w:val="FootnoteText"/>
        <w:rPr>
          <w:rFonts w:ascii="Times New Roman" w:hAnsi="Times New Roman" w:cs="Times New Roman"/>
          <w:sz w:val="22"/>
          <w:szCs w:val="22"/>
        </w:rPr>
      </w:pPr>
      <w:r w:rsidRPr="00EE4A4A">
        <w:rPr>
          <w:rStyle w:val="FootnoteReference"/>
          <w:rFonts w:ascii="Times New Roman" w:hAnsi="Times New Roman" w:cs="Times New Roman"/>
          <w:sz w:val="22"/>
          <w:szCs w:val="22"/>
        </w:rPr>
        <w:footnoteRef/>
      </w:r>
      <w:r w:rsidRPr="00EE4A4A">
        <w:rPr>
          <w:rFonts w:ascii="Times New Roman" w:hAnsi="Times New Roman" w:cs="Times New Roman"/>
          <w:sz w:val="22"/>
          <w:szCs w:val="22"/>
        </w:rPr>
        <w:t xml:space="preserve"> </w:t>
      </w:r>
      <w:r w:rsidR="00552D10" w:rsidRPr="00EE4A4A">
        <w:rPr>
          <w:rFonts w:ascii="Times New Roman" w:eastAsia="Times New Roman" w:hAnsi="Times New Roman" w:cs="Times New Roman"/>
          <w:sz w:val="22"/>
          <w:szCs w:val="22"/>
        </w:rPr>
        <w:t xml:space="preserve">(emphasis added) </w:t>
      </w:r>
      <w:r w:rsidRPr="00EE4A4A">
        <w:rPr>
          <w:rFonts w:ascii="Times New Roman" w:hAnsi="Times New Roman" w:cs="Times New Roman"/>
          <w:sz w:val="22"/>
          <w:szCs w:val="22"/>
          <w:u w:val="single"/>
        </w:rPr>
        <w:t>See</w:t>
      </w:r>
      <w:r w:rsidRPr="00EE4A4A">
        <w:rPr>
          <w:rFonts w:ascii="Times New Roman" w:hAnsi="Times New Roman" w:cs="Times New Roman"/>
          <w:sz w:val="22"/>
          <w:szCs w:val="22"/>
        </w:rPr>
        <w:t xml:space="preserve">: </w:t>
      </w:r>
      <w:hyperlink r:id="rId6" w:history="1">
        <w:r w:rsidRPr="00EE4A4A">
          <w:rPr>
            <w:rStyle w:val="Hyperlink"/>
            <w:rFonts w:ascii="Times New Roman" w:eastAsia="Times New Roman" w:hAnsi="Times New Roman" w:cs="Times New Roman"/>
            <w:sz w:val="22"/>
            <w:szCs w:val="22"/>
          </w:rPr>
          <w:t>https://www.covidguidance.nh.gov/sites/g/files/ehbemt381/files/inline-documents/sonh/k-12-back-to-school.pdf</w:t>
        </w:r>
      </w:hyperlink>
      <w:r w:rsidRPr="00EE4A4A">
        <w:rPr>
          <w:rStyle w:val="Hyperlink"/>
          <w:rFonts w:ascii="Times New Roman" w:eastAsia="Times New Roman" w:hAnsi="Times New Roman" w:cs="Times New Roman"/>
          <w:sz w:val="22"/>
          <w:szCs w:val="22"/>
        </w:rPr>
        <w:t xml:space="preserve"> </w:t>
      </w:r>
    </w:p>
  </w:footnote>
  <w:footnote w:id="8">
    <w:p w14:paraId="0AB476B3" w14:textId="67ACFC58" w:rsidR="00105A72" w:rsidRPr="00EE4A4A" w:rsidRDefault="00105A72" w:rsidP="00EE4A4A">
      <w:pPr>
        <w:pStyle w:val="FootnoteText"/>
        <w:rPr>
          <w:rFonts w:ascii="Times New Roman" w:hAnsi="Times New Roman" w:cs="Times New Roman"/>
          <w:sz w:val="22"/>
          <w:szCs w:val="22"/>
        </w:rPr>
      </w:pPr>
      <w:r w:rsidRPr="00EE4A4A">
        <w:rPr>
          <w:rStyle w:val="FootnoteReference"/>
          <w:rFonts w:ascii="Times New Roman" w:hAnsi="Times New Roman" w:cs="Times New Roman"/>
          <w:sz w:val="22"/>
          <w:szCs w:val="22"/>
        </w:rPr>
        <w:footnoteRef/>
      </w:r>
      <w:r w:rsidRPr="00EE4A4A">
        <w:rPr>
          <w:rFonts w:ascii="Times New Roman" w:hAnsi="Times New Roman" w:cs="Times New Roman"/>
          <w:sz w:val="22"/>
          <w:szCs w:val="22"/>
        </w:rPr>
        <w:t xml:space="preserve"> </w:t>
      </w:r>
      <w:r w:rsidR="00552D10" w:rsidRPr="00EE4A4A">
        <w:rPr>
          <w:rFonts w:ascii="Times New Roman" w:eastAsia="Times New Roman" w:hAnsi="Times New Roman" w:cs="Times New Roman"/>
          <w:sz w:val="22"/>
          <w:szCs w:val="22"/>
        </w:rPr>
        <w:t xml:space="preserve">(emphasis added) </w:t>
      </w:r>
      <w:r w:rsidR="00552D10" w:rsidRPr="00EE4A4A">
        <w:rPr>
          <w:rFonts w:ascii="Times New Roman" w:hAnsi="Times New Roman" w:cs="Times New Roman"/>
          <w:sz w:val="22"/>
          <w:szCs w:val="22"/>
          <w:u w:val="single"/>
        </w:rPr>
        <w:t>See</w:t>
      </w:r>
      <w:r w:rsidR="00552D10" w:rsidRPr="00EE4A4A">
        <w:rPr>
          <w:rFonts w:ascii="Times New Roman" w:hAnsi="Times New Roman" w:cs="Times New Roman"/>
          <w:sz w:val="22"/>
          <w:szCs w:val="22"/>
        </w:rPr>
        <w:t xml:space="preserve">: </w:t>
      </w:r>
      <w:hyperlink r:id="rId7" w:history="1">
        <w:r w:rsidRPr="00EE4A4A">
          <w:rPr>
            <w:rStyle w:val="Hyperlink"/>
            <w:rFonts w:ascii="Times New Roman" w:hAnsi="Times New Roman" w:cs="Times New Roman"/>
            <w:sz w:val="22"/>
            <w:szCs w:val="22"/>
          </w:rPr>
          <w:t>http://www.doe.mass.edu/covid19/return-to-school/guidance.pdf</w:t>
        </w:r>
      </w:hyperlink>
      <w:r w:rsidRPr="00EE4A4A">
        <w:rPr>
          <w:rFonts w:ascii="Times New Roman" w:hAnsi="Times New Roman" w:cs="Times New Roman"/>
          <w:sz w:val="22"/>
          <w:szCs w:val="22"/>
        </w:rPr>
        <w:t xml:space="preserve"> </w:t>
      </w:r>
    </w:p>
  </w:footnote>
  <w:footnote w:id="9">
    <w:p w14:paraId="220DB697" w14:textId="1ED6998A" w:rsidR="00AB1D0E" w:rsidRPr="009B3178" w:rsidRDefault="00AB1D0E" w:rsidP="00EE4A4A">
      <w:pPr>
        <w:spacing w:after="0" w:line="240" w:lineRule="auto"/>
        <w:rPr>
          <w:rFonts w:ascii="Times New Roman" w:eastAsia="Times New Roman" w:hAnsi="Times New Roman" w:cs="Times New Roman"/>
        </w:rPr>
      </w:pPr>
      <w:r w:rsidRPr="00EE4A4A">
        <w:rPr>
          <w:rStyle w:val="FootnoteReference"/>
          <w:rFonts w:ascii="Times New Roman" w:hAnsi="Times New Roman" w:cs="Times New Roman"/>
        </w:rPr>
        <w:footnoteRef/>
      </w:r>
      <w:r w:rsidRPr="00EE4A4A">
        <w:rPr>
          <w:rFonts w:ascii="Times New Roman" w:hAnsi="Times New Roman" w:cs="Times New Roman"/>
        </w:rPr>
        <w:t xml:space="preserve"> </w:t>
      </w:r>
      <w:hyperlink r:id="rId8" w:history="1">
        <w:r w:rsidRPr="00EE4A4A">
          <w:rPr>
            <w:rStyle w:val="Hyperlink"/>
            <w:rFonts w:ascii="Times New Roman" w:eastAsia="Times New Roman" w:hAnsi="Times New Roman" w:cs="Times New Roman"/>
          </w:rPr>
          <w:t>https://education.vermont.gov/sites/aoe/files/documents/edu-vdh-guidance-strong-healthy-start-school-health-updated-8-11.pdf</w:t>
        </w:r>
      </w:hyperlink>
      <w:r w:rsidRPr="00EE4A4A">
        <w:rPr>
          <w:rFonts w:ascii="Times New Roman" w:eastAsia="Times New Roman" w:hAnsi="Times New Roman" w:cs="Times New Roman"/>
        </w:rPr>
        <w:t xml:space="preserve">  (p</w:t>
      </w:r>
      <w:r w:rsidR="005B46B8" w:rsidRPr="00EE4A4A">
        <w:rPr>
          <w:rFonts w:ascii="Times New Roman" w:eastAsia="Times New Roman" w:hAnsi="Times New Roman" w:cs="Times New Roman"/>
        </w:rPr>
        <w:t xml:space="preserve">. </w:t>
      </w:r>
      <w:r w:rsidRPr="00EE4A4A">
        <w:rPr>
          <w:rFonts w:ascii="Times New Roman" w:eastAsia="Times New Roman" w:hAnsi="Times New Roman" w:cs="Times New Roman"/>
        </w:rPr>
        <w:t>17)</w:t>
      </w:r>
    </w:p>
  </w:footnote>
  <w:footnote w:id="10">
    <w:p w14:paraId="7714A75D" w14:textId="3A6597D0" w:rsidR="009C41E0" w:rsidRPr="00EE4A4A" w:rsidRDefault="009C41E0" w:rsidP="00EE4A4A">
      <w:pPr>
        <w:spacing w:after="0" w:line="240" w:lineRule="auto"/>
        <w:rPr>
          <w:rFonts w:ascii="Times New Roman" w:hAnsi="Times New Roman" w:cs="Times New Roman"/>
        </w:rPr>
      </w:pPr>
      <w:r w:rsidRPr="00EE4A4A">
        <w:rPr>
          <w:rStyle w:val="FootnoteReference"/>
          <w:rFonts w:ascii="Times New Roman" w:hAnsi="Times New Roman" w:cs="Times New Roman"/>
        </w:rPr>
        <w:footnoteRef/>
      </w:r>
      <w:r w:rsidRPr="00EE4A4A">
        <w:rPr>
          <w:rFonts w:ascii="Times New Roman" w:hAnsi="Times New Roman" w:cs="Times New Roman"/>
        </w:rPr>
        <w:t xml:space="preserve"> </w:t>
      </w:r>
      <w:r w:rsidRPr="00EE4A4A">
        <w:rPr>
          <w:rFonts w:ascii="Times New Roman" w:hAnsi="Times New Roman" w:cs="Times New Roman"/>
          <w:u w:val="single"/>
        </w:rPr>
        <w:t>See</w:t>
      </w:r>
      <w:r w:rsidRPr="00EE4A4A">
        <w:rPr>
          <w:rFonts w:ascii="Times New Roman" w:hAnsi="Times New Roman" w:cs="Times New Roman"/>
        </w:rPr>
        <w:t xml:space="preserve">: </w:t>
      </w:r>
      <w:hyperlink r:id="rId9" w:history="1">
        <w:r w:rsidRPr="00EE4A4A">
          <w:rPr>
            <w:rStyle w:val="Hyperlink"/>
            <w:rFonts w:ascii="Times New Roman" w:hAnsi="Times New Roman" w:cs="Times New Roman"/>
          </w:rPr>
          <w:t>https://www.health.state.mn.us/diseases/coronavirus/schools/k12planguide.pdf</w:t>
        </w:r>
      </w:hyperlink>
      <w:r w:rsidR="008B1558" w:rsidRPr="00EE4A4A">
        <w:rPr>
          <w:rFonts w:ascii="Times New Roman" w:hAnsi="Times New Roman" w:cs="Times New Roman"/>
        </w:rPr>
        <w:t xml:space="preserve">  </w:t>
      </w:r>
      <w:r w:rsidRPr="00EE4A4A">
        <w:rPr>
          <w:rFonts w:ascii="Times New Roman" w:hAnsi="Times New Roman" w:cs="Times New Roman"/>
        </w:rPr>
        <w:t xml:space="preserve">See also:  </w:t>
      </w:r>
      <w:hyperlink r:id="rId10" w:history="1">
        <w:r w:rsidRPr="00EE4A4A">
          <w:rPr>
            <w:rStyle w:val="Hyperlink"/>
            <w:rFonts w:ascii="Times New Roman" w:hAnsi="Times New Roman" w:cs="Times New Roman"/>
          </w:rPr>
          <w:t>https://www.health.state.mn.us/diseases/coronavirus/schools/directsupport.pdf</w:t>
        </w:r>
      </w:hyperlink>
      <w:r w:rsidRPr="00EE4A4A">
        <w:rPr>
          <w:rFonts w:ascii="Times New Roman" w:hAnsi="Times New Roman" w:cs="Times New Roman"/>
        </w:rPr>
        <w:t xml:space="preserve">  (</w:t>
      </w:r>
      <w:r w:rsidR="00EE4778" w:rsidRPr="00EE4A4A">
        <w:rPr>
          <w:rFonts w:ascii="Times New Roman" w:eastAsia="Times New Roman" w:hAnsi="Times New Roman" w:cs="Times New Roman"/>
        </w:rPr>
        <w:t>“</w:t>
      </w:r>
      <w:r w:rsidRPr="00EE4A4A">
        <w:rPr>
          <w:rFonts w:ascii="Times New Roman" w:hAnsi="Times New Roman" w:cs="Times New Roman"/>
        </w:rPr>
        <w:t>Students are required to wear a face covering and/or a non-medical face shield when receiving direct close contact support services unless they are unable to tolerate a face covering due to developmental, medical, or behavioral health needs, or are a student in kindergarten through grade 8 and wearing a face covering is otherwise problematic for the student.</w:t>
      </w:r>
      <w:r w:rsidR="00EE4778" w:rsidRPr="00EE4A4A">
        <w:rPr>
          <w:rFonts w:ascii="Times New Roman" w:hAnsi="Times New Roman" w:cs="Times New Roman"/>
        </w:rPr>
        <w:t>”</w:t>
      </w:r>
      <w:r w:rsidRPr="00EE4A4A">
        <w:rPr>
          <w:rFonts w:ascii="Times New Roman" w:hAnsi="Times New Roman" w:cs="Times New Roman"/>
        </w:rPr>
        <w:t>)</w:t>
      </w:r>
    </w:p>
  </w:footnote>
  <w:footnote w:id="11">
    <w:p w14:paraId="1579E0DF" w14:textId="3A35E8D6" w:rsidR="009C41E0" w:rsidRPr="009B3178" w:rsidRDefault="009C41E0" w:rsidP="00EE4A4A">
      <w:pPr>
        <w:pStyle w:val="FootnoteText"/>
        <w:rPr>
          <w:rFonts w:ascii="Times New Roman" w:hAnsi="Times New Roman" w:cs="Times New Roman"/>
          <w:sz w:val="22"/>
          <w:szCs w:val="22"/>
        </w:rPr>
      </w:pPr>
      <w:r w:rsidRPr="00EE4A4A">
        <w:rPr>
          <w:rStyle w:val="FootnoteReference"/>
          <w:rFonts w:ascii="Times New Roman" w:hAnsi="Times New Roman" w:cs="Times New Roman"/>
          <w:sz w:val="22"/>
          <w:szCs w:val="22"/>
        </w:rPr>
        <w:footnoteRef/>
      </w:r>
      <w:r w:rsidRPr="00EE4A4A">
        <w:rPr>
          <w:rFonts w:ascii="Times New Roman" w:hAnsi="Times New Roman" w:cs="Times New Roman"/>
          <w:sz w:val="22"/>
          <w:szCs w:val="22"/>
        </w:rPr>
        <w:t xml:space="preserve"> </w:t>
      </w:r>
      <w:r w:rsidRPr="00EE4A4A">
        <w:rPr>
          <w:rFonts w:ascii="Times New Roman" w:hAnsi="Times New Roman" w:cs="Times New Roman"/>
          <w:sz w:val="22"/>
          <w:szCs w:val="22"/>
          <w:u w:val="single"/>
        </w:rPr>
        <w:t>See</w:t>
      </w:r>
      <w:r w:rsidRPr="00EE4A4A">
        <w:rPr>
          <w:rFonts w:ascii="Times New Roman" w:hAnsi="Times New Roman" w:cs="Times New Roman"/>
          <w:sz w:val="22"/>
          <w:szCs w:val="22"/>
        </w:rPr>
        <w:t xml:space="preserve">: </w:t>
      </w:r>
      <w:hyperlink r:id="rId11" w:history="1">
        <w:r w:rsidRPr="00EE4A4A">
          <w:rPr>
            <w:rStyle w:val="Hyperlink"/>
            <w:rFonts w:ascii="Times New Roman" w:hAnsi="Times New Roman" w:cs="Times New Roman"/>
            <w:sz w:val="22"/>
            <w:szCs w:val="22"/>
          </w:rPr>
          <w:t>https://www.oregon.gov/ode/students-and-family/healthsafety/Documents/Face%20Coverings%20FAQ.pdf</w:t>
        </w:r>
      </w:hyperlink>
      <w:r w:rsidRPr="009B3178">
        <w:rPr>
          <w:rFonts w:ascii="Times New Roman" w:hAnsi="Times New Roman" w:cs="Times New Roman"/>
          <w:sz w:val="22"/>
          <w:szCs w:val="22"/>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3120"/>
      <w:gridCol w:w="3120"/>
      <w:gridCol w:w="3120"/>
    </w:tblGrid>
    <w:tr w:rsidR="4303DB7D" w14:paraId="0DA314D8" w14:textId="77777777" w:rsidTr="00714C54">
      <w:tc>
        <w:tcPr>
          <w:tcW w:w="3120" w:type="dxa"/>
        </w:tcPr>
        <w:p w14:paraId="15FD53A4" w14:textId="2324EBD2" w:rsidR="4303DB7D" w:rsidRDefault="4303DB7D" w:rsidP="00714C54">
          <w:pPr>
            <w:pStyle w:val="Header"/>
            <w:ind w:left="-115"/>
          </w:pPr>
        </w:p>
      </w:tc>
      <w:tc>
        <w:tcPr>
          <w:tcW w:w="3120" w:type="dxa"/>
        </w:tcPr>
        <w:p w14:paraId="540C39DF" w14:textId="7FC4D89F" w:rsidR="4303DB7D" w:rsidRDefault="4303DB7D" w:rsidP="00714C54">
          <w:pPr>
            <w:pStyle w:val="Header"/>
            <w:jc w:val="center"/>
          </w:pPr>
        </w:p>
      </w:tc>
      <w:tc>
        <w:tcPr>
          <w:tcW w:w="3120" w:type="dxa"/>
        </w:tcPr>
        <w:p w14:paraId="621684B3" w14:textId="1BD69FFF" w:rsidR="4303DB7D" w:rsidRDefault="4303DB7D" w:rsidP="00714C54">
          <w:pPr>
            <w:pStyle w:val="Header"/>
            <w:ind w:right="-115"/>
            <w:jc w:val="right"/>
          </w:pPr>
        </w:p>
      </w:tc>
    </w:tr>
  </w:tbl>
  <w:p w14:paraId="01B6D58D" w14:textId="63BBC9AD" w:rsidR="4303DB7D" w:rsidRDefault="4303DB7D" w:rsidP="00714C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66C82"/>
    <w:multiLevelType w:val="hybridMultilevel"/>
    <w:tmpl w:val="E9480EEC"/>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C90E4F"/>
    <w:multiLevelType w:val="hybridMultilevel"/>
    <w:tmpl w:val="275AED64"/>
    <w:lvl w:ilvl="0" w:tplc="A5703C9C">
      <w:start w:val="1"/>
      <w:numFmt w:val="decimal"/>
      <w:lvlText w:val="%1."/>
      <w:lvlJc w:val="left"/>
      <w:pPr>
        <w:ind w:left="720" w:hanging="360"/>
      </w:pPr>
    </w:lvl>
    <w:lvl w:ilvl="1" w:tplc="A18AD374">
      <w:start w:val="1"/>
      <w:numFmt w:val="lowerLetter"/>
      <w:lvlText w:val="%2."/>
      <w:lvlJc w:val="left"/>
      <w:pPr>
        <w:ind w:left="1440" w:hanging="360"/>
      </w:pPr>
    </w:lvl>
    <w:lvl w:ilvl="2" w:tplc="8DA47968">
      <w:start w:val="1"/>
      <w:numFmt w:val="lowerRoman"/>
      <w:lvlText w:val="%3."/>
      <w:lvlJc w:val="right"/>
      <w:pPr>
        <w:ind w:left="2160" w:hanging="180"/>
      </w:pPr>
    </w:lvl>
    <w:lvl w:ilvl="3" w:tplc="0A12B232">
      <w:start w:val="1"/>
      <w:numFmt w:val="decimal"/>
      <w:lvlText w:val="%4."/>
      <w:lvlJc w:val="left"/>
      <w:pPr>
        <w:ind w:left="2880" w:hanging="360"/>
      </w:pPr>
    </w:lvl>
    <w:lvl w:ilvl="4" w:tplc="95CC2E34">
      <w:start w:val="1"/>
      <w:numFmt w:val="lowerLetter"/>
      <w:lvlText w:val="%5."/>
      <w:lvlJc w:val="left"/>
      <w:pPr>
        <w:ind w:left="3600" w:hanging="360"/>
      </w:pPr>
    </w:lvl>
    <w:lvl w:ilvl="5" w:tplc="E208ECDE">
      <w:start w:val="1"/>
      <w:numFmt w:val="lowerRoman"/>
      <w:lvlText w:val="%6."/>
      <w:lvlJc w:val="right"/>
      <w:pPr>
        <w:ind w:left="4320" w:hanging="180"/>
      </w:pPr>
    </w:lvl>
    <w:lvl w:ilvl="6" w:tplc="9E2EBE2C">
      <w:start w:val="1"/>
      <w:numFmt w:val="decimal"/>
      <w:lvlText w:val="%7."/>
      <w:lvlJc w:val="left"/>
      <w:pPr>
        <w:ind w:left="5040" w:hanging="360"/>
      </w:pPr>
    </w:lvl>
    <w:lvl w:ilvl="7" w:tplc="232A67AA">
      <w:start w:val="1"/>
      <w:numFmt w:val="lowerLetter"/>
      <w:lvlText w:val="%8."/>
      <w:lvlJc w:val="left"/>
      <w:pPr>
        <w:ind w:left="5760" w:hanging="360"/>
      </w:pPr>
    </w:lvl>
    <w:lvl w:ilvl="8" w:tplc="863052AA">
      <w:start w:val="1"/>
      <w:numFmt w:val="lowerRoman"/>
      <w:lvlText w:val="%9."/>
      <w:lvlJc w:val="right"/>
      <w:pPr>
        <w:ind w:left="6480" w:hanging="180"/>
      </w:pPr>
    </w:lvl>
  </w:abstractNum>
  <w:abstractNum w:abstractNumId="2" w15:restartNumberingAfterBreak="0">
    <w:nsid w:val="15CB342F"/>
    <w:multiLevelType w:val="hybridMultilevel"/>
    <w:tmpl w:val="52DAF40C"/>
    <w:lvl w:ilvl="0" w:tplc="1F58F9A0">
      <w:start w:val="1"/>
      <w:numFmt w:val="bullet"/>
      <w:lvlText w:val=""/>
      <w:lvlJc w:val="left"/>
      <w:pPr>
        <w:ind w:left="720" w:hanging="360"/>
      </w:pPr>
      <w:rPr>
        <w:rFonts w:ascii="Symbol" w:hAnsi="Symbol" w:hint="default"/>
      </w:rPr>
    </w:lvl>
    <w:lvl w:ilvl="1" w:tplc="033C9868">
      <w:start w:val="1"/>
      <w:numFmt w:val="bullet"/>
      <w:lvlText w:val="o"/>
      <w:lvlJc w:val="left"/>
      <w:pPr>
        <w:ind w:left="1440" w:hanging="360"/>
      </w:pPr>
      <w:rPr>
        <w:rFonts w:ascii="Courier New" w:hAnsi="Courier New" w:hint="default"/>
      </w:rPr>
    </w:lvl>
    <w:lvl w:ilvl="2" w:tplc="448629AE">
      <w:start w:val="1"/>
      <w:numFmt w:val="bullet"/>
      <w:lvlText w:val=""/>
      <w:lvlJc w:val="left"/>
      <w:pPr>
        <w:ind w:left="2160" w:hanging="360"/>
      </w:pPr>
      <w:rPr>
        <w:rFonts w:ascii="Wingdings" w:hAnsi="Wingdings" w:hint="default"/>
      </w:rPr>
    </w:lvl>
    <w:lvl w:ilvl="3" w:tplc="4F7A8216">
      <w:start w:val="1"/>
      <w:numFmt w:val="bullet"/>
      <w:lvlText w:val=""/>
      <w:lvlJc w:val="left"/>
      <w:pPr>
        <w:ind w:left="2880" w:hanging="360"/>
      </w:pPr>
      <w:rPr>
        <w:rFonts w:ascii="Symbol" w:hAnsi="Symbol" w:hint="default"/>
      </w:rPr>
    </w:lvl>
    <w:lvl w:ilvl="4" w:tplc="F1A4E704">
      <w:start w:val="1"/>
      <w:numFmt w:val="bullet"/>
      <w:lvlText w:val="o"/>
      <w:lvlJc w:val="left"/>
      <w:pPr>
        <w:ind w:left="3600" w:hanging="360"/>
      </w:pPr>
      <w:rPr>
        <w:rFonts w:ascii="Courier New" w:hAnsi="Courier New" w:hint="default"/>
      </w:rPr>
    </w:lvl>
    <w:lvl w:ilvl="5" w:tplc="4BDA567C">
      <w:start w:val="1"/>
      <w:numFmt w:val="bullet"/>
      <w:lvlText w:val=""/>
      <w:lvlJc w:val="left"/>
      <w:pPr>
        <w:ind w:left="4320" w:hanging="360"/>
      </w:pPr>
      <w:rPr>
        <w:rFonts w:ascii="Wingdings" w:hAnsi="Wingdings" w:hint="default"/>
      </w:rPr>
    </w:lvl>
    <w:lvl w:ilvl="6" w:tplc="6F6C1CBA">
      <w:start w:val="1"/>
      <w:numFmt w:val="bullet"/>
      <w:lvlText w:val=""/>
      <w:lvlJc w:val="left"/>
      <w:pPr>
        <w:ind w:left="5040" w:hanging="360"/>
      </w:pPr>
      <w:rPr>
        <w:rFonts w:ascii="Symbol" w:hAnsi="Symbol" w:hint="default"/>
      </w:rPr>
    </w:lvl>
    <w:lvl w:ilvl="7" w:tplc="661829D2">
      <w:start w:val="1"/>
      <w:numFmt w:val="bullet"/>
      <w:lvlText w:val="o"/>
      <w:lvlJc w:val="left"/>
      <w:pPr>
        <w:ind w:left="5760" w:hanging="360"/>
      </w:pPr>
      <w:rPr>
        <w:rFonts w:ascii="Courier New" w:hAnsi="Courier New" w:hint="default"/>
      </w:rPr>
    </w:lvl>
    <w:lvl w:ilvl="8" w:tplc="A016E878">
      <w:start w:val="1"/>
      <w:numFmt w:val="bullet"/>
      <w:lvlText w:val=""/>
      <w:lvlJc w:val="left"/>
      <w:pPr>
        <w:ind w:left="6480" w:hanging="360"/>
      </w:pPr>
      <w:rPr>
        <w:rFonts w:ascii="Wingdings" w:hAnsi="Wingdings" w:hint="default"/>
      </w:rPr>
    </w:lvl>
  </w:abstractNum>
  <w:abstractNum w:abstractNumId="3" w15:restartNumberingAfterBreak="0">
    <w:nsid w:val="2B300F16"/>
    <w:multiLevelType w:val="hybridMultilevel"/>
    <w:tmpl w:val="D8ACEB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54B44"/>
    <w:multiLevelType w:val="hybridMultilevel"/>
    <w:tmpl w:val="88BAAD66"/>
    <w:lvl w:ilvl="0" w:tplc="C6425724">
      <w:start w:val="1"/>
      <w:numFmt w:val="decimal"/>
      <w:lvlText w:val="%1."/>
      <w:lvlJc w:val="left"/>
      <w:pPr>
        <w:ind w:left="720" w:hanging="360"/>
      </w:pPr>
    </w:lvl>
    <w:lvl w:ilvl="1" w:tplc="83745994">
      <w:start w:val="1"/>
      <w:numFmt w:val="decimal"/>
      <w:lvlText w:val="%2."/>
      <w:lvlJc w:val="left"/>
      <w:pPr>
        <w:ind w:left="1440" w:hanging="360"/>
      </w:pPr>
    </w:lvl>
    <w:lvl w:ilvl="2" w:tplc="16228D5C">
      <w:start w:val="1"/>
      <w:numFmt w:val="lowerRoman"/>
      <w:lvlText w:val="%3."/>
      <w:lvlJc w:val="right"/>
      <w:pPr>
        <w:ind w:left="2160" w:hanging="180"/>
      </w:pPr>
    </w:lvl>
    <w:lvl w:ilvl="3" w:tplc="9FC00964">
      <w:start w:val="1"/>
      <w:numFmt w:val="decimal"/>
      <w:lvlText w:val="%4."/>
      <w:lvlJc w:val="left"/>
      <w:pPr>
        <w:ind w:left="2880" w:hanging="360"/>
      </w:pPr>
    </w:lvl>
    <w:lvl w:ilvl="4" w:tplc="89728288">
      <w:start w:val="1"/>
      <w:numFmt w:val="lowerLetter"/>
      <w:lvlText w:val="%5."/>
      <w:lvlJc w:val="left"/>
      <w:pPr>
        <w:ind w:left="3600" w:hanging="360"/>
      </w:pPr>
    </w:lvl>
    <w:lvl w:ilvl="5" w:tplc="F9FE1D4C">
      <w:start w:val="1"/>
      <w:numFmt w:val="lowerRoman"/>
      <w:lvlText w:val="%6."/>
      <w:lvlJc w:val="right"/>
      <w:pPr>
        <w:ind w:left="4320" w:hanging="180"/>
      </w:pPr>
    </w:lvl>
    <w:lvl w:ilvl="6" w:tplc="56AA530E">
      <w:start w:val="1"/>
      <w:numFmt w:val="decimal"/>
      <w:lvlText w:val="%7."/>
      <w:lvlJc w:val="left"/>
      <w:pPr>
        <w:ind w:left="5040" w:hanging="360"/>
      </w:pPr>
    </w:lvl>
    <w:lvl w:ilvl="7" w:tplc="9A0E7042">
      <w:start w:val="1"/>
      <w:numFmt w:val="lowerLetter"/>
      <w:lvlText w:val="%8."/>
      <w:lvlJc w:val="left"/>
      <w:pPr>
        <w:ind w:left="5760" w:hanging="360"/>
      </w:pPr>
    </w:lvl>
    <w:lvl w:ilvl="8" w:tplc="2AB259E6">
      <w:start w:val="1"/>
      <w:numFmt w:val="lowerRoman"/>
      <w:lvlText w:val="%9."/>
      <w:lvlJc w:val="right"/>
      <w:pPr>
        <w:ind w:left="6480" w:hanging="180"/>
      </w:pPr>
    </w:lvl>
  </w:abstractNum>
  <w:abstractNum w:abstractNumId="5" w15:restartNumberingAfterBreak="0">
    <w:nsid w:val="44D84CE6"/>
    <w:multiLevelType w:val="hybridMultilevel"/>
    <w:tmpl w:val="CDDE7042"/>
    <w:lvl w:ilvl="0" w:tplc="9A927C6A">
      <w:start w:val="1"/>
      <w:numFmt w:val="bullet"/>
      <w:lvlText w:val=""/>
      <w:lvlJc w:val="left"/>
      <w:pPr>
        <w:tabs>
          <w:tab w:val="num" w:pos="720"/>
        </w:tabs>
        <w:ind w:left="720" w:hanging="360"/>
      </w:pPr>
      <w:rPr>
        <w:rFonts w:ascii="Symbol" w:hAnsi="Symbol" w:hint="default"/>
        <w:sz w:val="20"/>
      </w:rPr>
    </w:lvl>
    <w:lvl w:ilvl="1" w:tplc="5D863BCC" w:tentative="1">
      <w:start w:val="1"/>
      <w:numFmt w:val="bullet"/>
      <w:lvlText w:val=""/>
      <w:lvlJc w:val="left"/>
      <w:pPr>
        <w:tabs>
          <w:tab w:val="num" w:pos="1440"/>
        </w:tabs>
        <w:ind w:left="1440" w:hanging="360"/>
      </w:pPr>
      <w:rPr>
        <w:rFonts w:ascii="Symbol" w:hAnsi="Symbol" w:hint="default"/>
        <w:sz w:val="20"/>
      </w:rPr>
    </w:lvl>
    <w:lvl w:ilvl="2" w:tplc="6DD03AD6" w:tentative="1">
      <w:start w:val="1"/>
      <w:numFmt w:val="bullet"/>
      <w:lvlText w:val=""/>
      <w:lvlJc w:val="left"/>
      <w:pPr>
        <w:tabs>
          <w:tab w:val="num" w:pos="2160"/>
        </w:tabs>
        <w:ind w:left="2160" w:hanging="360"/>
      </w:pPr>
      <w:rPr>
        <w:rFonts w:ascii="Symbol" w:hAnsi="Symbol" w:hint="default"/>
        <w:sz w:val="20"/>
      </w:rPr>
    </w:lvl>
    <w:lvl w:ilvl="3" w:tplc="9836B660" w:tentative="1">
      <w:start w:val="1"/>
      <w:numFmt w:val="bullet"/>
      <w:lvlText w:val=""/>
      <w:lvlJc w:val="left"/>
      <w:pPr>
        <w:tabs>
          <w:tab w:val="num" w:pos="2880"/>
        </w:tabs>
        <w:ind w:left="2880" w:hanging="360"/>
      </w:pPr>
      <w:rPr>
        <w:rFonts w:ascii="Symbol" w:hAnsi="Symbol" w:hint="default"/>
        <w:sz w:val="20"/>
      </w:rPr>
    </w:lvl>
    <w:lvl w:ilvl="4" w:tplc="189C6ED0" w:tentative="1">
      <w:start w:val="1"/>
      <w:numFmt w:val="bullet"/>
      <w:lvlText w:val=""/>
      <w:lvlJc w:val="left"/>
      <w:pPr>
        <w:tabs>
          <w:tab w:val="num" w:pos="3600"/>
        </w:tabs>
        <w:ind w:left="3600" w:hanging="360"/>
      </w:pPr>
      <w:rPr>
        <w:rFonts w:ascii="Symbol" w:hAnsi="Symbol" w:hint="default"/>
        <w:sz w:val="20"/>
      </w:rPr>
    </w:lvl>
    <w:lvl w:ilvl="5" w:tplc="B7D4E0F4" w:tentative="1">
      <w:start w:val="1"/>
      <w:numFmt w:val="bullet"/>
      <w:lvlText w:val=""/>
      <w:lvlJc w:val="left"/>
      <w:pPr>
        <w:tabs>
          <w:tab w:val="num" w:pos="4320"/>
        </w:tabs>
        <w:ind w:left="4320" w:hanging="360"/>
      </w:pPr>
      <w:rPr>
        <w:rFonts w:ascii="Symbol" w:hAnsi="Symbol" w:hint="default"/>
        <w:sz w:val="20"/>
      </w:rPr>
    </w:lvl>
    <w:lvl w:ilvl="6" w:tplc="B1720C1A" w:tentative="1">
      <w:start w:val="1"/>
      <w:numFmt w:val="bullet"/>
      <w:lvlText w:val=""/>
      <w:lvlJc w:val="left"/>
      <w:pPr>
        <w:tabs>
          <w:tab w:val="num" w:pos="5040"/>
        </w:tabs>
        <w:ind w:left="5040" w:hanging="360"/>
      </w:pPr>
      <w:rPr>
        <w:rFonts w:ascii="Symbol" w:hAnsi="Symbol" w:hint="default"/>
        <w:sz w:val="20"/>
      </w:rPr>
    </w:lvl>
    <w:lvl w:ilvl="7" w:tplc="8FDA0B2E" w:tentative="1">
      <w:start w:val="1"/>
      <w:numFmt w:val="bullet"/>
      <w:lvlText w:val=""/>
      <w:lvlJc w:val="left"/>
      <w:pPr>
        <w:tabs>
          <w:tab w:val="num" w:pos="5760"/>
        </w:tabs>
        <w:ind w:left="5760" w:hanging="360"/>
      </w:pPr>
      <w:rPr>
        <w:rFonts w:ascii="Symbol" w:hAnsi="Symbol" w:hint="default"/>
        <w:sz w:val="20"/>
      </w:rPr>
    </w:lvl>
    <w:lvl w:ilvl="8" w:tplc="27C2A7E6"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45993529"/>
    <w:multiLevelType w:val="hybridMultilevel"/>
    <w:tmpl w:val="66CE6FF0"/>
    <w:lvl w:ilvl="0" w:tplc="AC56CBF8">
      <w:start w:val="1"/>
      <w:numFmt w:val="bullet"/>
      <w:lvlText w:val=""/>
      <w:lvlJc w:val="left"/>
      <w:pPr>
        <w:ind w:left="720" w:hanging="360"/>
      </w:pPr>
      <w:rPr>
        <w:rFonts w:ascii="Symbol" w:hAnsi="Symbol" w:hint="default"/>
      </w:rPr>
    </w:lvl>
    <w:lvl w:ilvl="1" w:tplc="868E956E">
      <w:start w:val="1"/>
      <w:numFmt w:val="bullet"/>
      <w:lvlText w:val="o"/>
      <w:lvlJc w:val="left"/>
      <w:pPr>
        <w:ind w:left="1440" w:hanging="360"/>
      </w:pPr>
      <w:rPr>
        <w:rFonts w:ascii="Courier New" w:hAnsi="Courier New" w:hint="default"/>
      </w:rPr>
    </w:lvl>
    <w:lvl w:ilvl="2" w:tplc="2E70C4F2">
      <w:start w:val="1"/>
      <w:numFmt w:val="bullet"/>
      <w:lvlText w:val=""/>
      <w:lvlJc w:val="left"/>
      <w:pPr>
        <w:ind w:left="2160" w:hanging="360"/>
      </w:pPr>
      <w:rPr>
        <w:rFonts w:ascii="Wingdings" w:hAnsi="Wingdings" w:hint="default"/>
      </w:rPr>
    </w:lvl>
    <w:lvl w:ilvl="3" w:tplc="2B4E93B6">
      <w:start w:val="1"/>
      <w:numFmt w:val="bullet"/>
      <w:lvlText w:val=""/>
      <w:lvlJc w:val="left"/>
      <w:pPr>
        <w:ind w:left="2880" w:hanging="360"/>
      </w:pPr>
      <w:rPr>
        <w:rFonts w:ascii="Symbol" w:hAnsi="Symbol" w:hint="default"/>
      </w:rPr>
    </w:lvl>
    <w:lvl w:ilvl="4" w:tplc="26B8A65C">
      <w:start w:val="1"/>
      <w:numFmt w:val="bullet"/>
      <w:lvlText w:val="o"/>
      <w:lvlJc w:val="left"/>
      <w:pPr>
        <w:ind w:left="3600" w:hanging="360"/>
      </w:pPr>
      <w:rPr>
        <w:rFonts w:ascii="Courier New" w:hAnsi="Courier New" w:hint="default"/>
      </w:rPr>
    </w:lvl>
    <w:lvl w:ilvl="5" w:tplc="8A3EF7A2">
      <w:start w:val="1"/>
      <w:numFmt w:val="bullet"/>
      <w:lvlText w:val=""/>
      <w:lvlJc w:val="left"/>
      <w:pPr>
        <w:ind w:left="4320" w:hanging="360"/>
      </w:pPr>
      <w:rPr>
        <w:rFonts w:ascii="Wingdings" w:hAnsi="Wingdings" w:hint="default"/>
      </w:rPr>
    </w:lvl>
    <w:lvl w:ilvl="6" w:tplc="8F66C5D2">
      <w:start w:val="1"/>
      <w:numFmt w:val="bullet"/>
      <w:lvlText w:val=""/>
      <w:lvlJc w:val="left"/>
      <w:pPr>
        <w:ind w:left="5040" w:hanging="360"/>
      </w:pPr>
      <w:rPr>
        <w:rFonts w:ascii="Symbol" w:hAnsi="Symbol" w:hint="default"/>
      </w:rPr>
    </w:lvl>
    <w:lvl w:ilvl="7" w:tplc="A2680210">
      <w:start w:val="1"/>
      <w:numFmt w:val="bullet"/>
      <w:lvlText w:val="o"/>
      <w:lvlJc w:val="left"/>
      <w:pPr>
        <w:ind w:left="5760" w:hanging="360"/>
      </w:pPr>
      <w:rPr>
        <w:rFonts w:ascii="Courier New" w:hAnsi="Courier New" w:hint="default"/>
      </w:rPr>
    </w:lvl>
    <w:lvl w:ilvl="8" w:tplc="749046FE">
      <w:start w:val="1"/>
      <w:numFmt w:val="bullet"/>
      <w:lvlText w:val=""/>
      <w:lvlJc w:val="left"/>
      <w:pPr>
        <w:ind w:left="6480" w:hanging="360"/>
      </w:pPr>
      <w:rPr>
        <w:rFonts w:ascii="Wingdings" w:hAnsi="Wingdings" w:hint="default"/>
      </w:rPr>
    </w:lvl>
  </w:abstractNum>
  <w:abstractNum w:abstractNumId="7" w15:restartNumberingAfterBreak="0">
    <w:nsid w:val="4E4E3E97"/>
    <w:multiLevelType w:val="hybridMultilevel"/>
    <w:tmpl w:val="DD7C5A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06209BA"/>
    <w:multiLevelType w:val="hybridMultilevel"/>
    <w:tmpl w:val="21A067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571276C"/>
    <w:multiLevelType w:val="hybridMultilevel"/>
    <w:tmpl w:val="430C970C"/>
    <w:lvl w:ilvl="0" w:tplc="26C24BBC">
      <w:start w:val="1"/>
      <w:numFmt w:val="decimal"/>
      <w:lvlText w:val="%1."/>
      <w:lvlJc w:val="left"/>
      <w:pPr>
        <w:ind w:left="720" w:hanging="360"/>
      </w:pPr>
    </w:lvl>
    <w:lvl w:ilvl="1" w:tplc="C80E6FB6">
      <w:start w:val="1"/>
      <w:numFmt w:val="lowerLetter"/>
      <w:lvlText w:val="%2."/>
      <w:lvlJc w:val="left"/>
      <w:pPr>
        <w:ind w:left="1440" w:hanging="360"/>
      </w:pPr>
    </w:lvl>
    <w:lvl w:ilvl="2" w:tplc="0CBA9BD2">
      <w:start w:val="1"/>
      <w:numFmt w:val="lowerRoman"/>
      <w:lvlText w:val="%3."/>
      <w:lvlJc w:val="right"/>
      <w:pPr>
        <w:ind w:left="2160" w:hanging="180"/>
      </w:pPr>
    </w:lvl>
    <w:lvl w:ilvl="3" w:tplc="391E923C">
      <w:start w:val="1"/>
      <w:numFmt w:val="decimal"/>
      <w:lvlText w:val="%4."/>
      <w:lvlJc w:val="left"/>
      <w:pPr>
        <w:ind w:left="2880" w:hanging="360"/>
      </w:pPr>
    </w:lvl>
    <w:lvl w:ilvl="4" w:tplc="922C0570">
      <w:start w:val="1"/>
      <w:numFmt w:val="lowerLetter"/>
      <w:lvlText w:val="%5."/>
      <w:lvlJc w:val="left"/>
      <w:pPr>
        <w:ind w:left="3600" w:hanging="360"/>
      </w:pPr>
    </w:lvl>
    <w:lvl w:ilvl="5" w:tplc="0220E80A">
      <w:start w:val="1"/>
      <w:numFmt w:val="lowerRoman"/>
      <w:lvlText w:val="%6."/>
      <w:lvlJc w:val="right"/>
      <w:pPr>
        <w:ind w:left="4320" w:hanging="180"/>
      </w:pPr>
    </w:lvl>
    <w:lvl w:ilvl="6" w:tplc="563247FA">
      <w:start w:val="1"/>
      <w:numFmt w:val="decimal"/>
      <w:lvlText w:val="%7."/>
      <w:lvlJc w:val="left"/>
      <w:pPr>
        <w:ind w:left="5040" w:hanging="360"/>
      </w:pPr>
    </w:lvl>
    <w:lvl w:ilvl="7" w:tplc="9F724E1E">
      <w:start w:val="1"/>
      <w:numFmt w:val="lowerLetter"/>
      <w:lvlText w:val="%8."/>
      <w:lvlJc w:val="left"/>
      <w:pPr>
        <w:ind w:left="5760" w:hanging="360"/>
      </w:pPr>
    </w:lvl>
    <w:lvl w:ilvl="8" w:tplc="5776E4D6">
      <w:start w:val="1"/>
      <w:numFmt w:val="lowerRoman"/>
      <w:lvlText w:val="%9."/>
      <w:lvlJc w:val="right"/>
      <w:pPr>
        <w:ind w:left="6480" w:hanging="180"/>
      </w:pPr>
    </w:lvl>
  </w:abstractNum>
  <w:abstractNum w:abstractNumId="10" w15:restartNumberingAfterBreak="0">
    <w:nsid w:val="5C8B18A6"/>
    <w:multiLevelType w:val="hybridMultilevel"/>
    <w:tmpl w:val="95E2A1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5FD77D61"/>
    <w:multiLevelType w:val="hybridMultilevel"/>
    <w:tmpl w:val="A15E31B6"/>
    <w:lvl w:ilvl="0" w:tplc="85EC2EC8">
      <w:start w:val="1"/>
      <w:numFmt w:val="bullet"/>
      <w:lvlText w:val=""/>
      <w:lvlJc w:val="left"/>
      <w:pPr>
        <w:ind w:left="720" w:hanging="360"/>
      </w:pPr>
      <w:rPr>
        <w:rFonts w:ascii="Symbol" w:hAnsi="Symbol" w:hint="default"/>
      </w:rPr>
    </w:lvl>
    <w:lvl w:ilvl="1" w:tplc="1214FC8E">
      <w:start w:val="1"/>
      <w:numFmt w:val="bullet"/>
      <w:lvlText w:val=""/>
      <w:lvlJc w:val="left"/>
      <w:pPr>
        <w:ind w:left="1440" w:hanging="360"/>
      </w:pPr>
      <w:rPr>
        <w:rFonts w:ascii="Symbol" w:hAnsi="Symbol" w:hint="default"/>
      </w:rPr>
    </w:lvl>
    <w:lvl w:ilvl="2" w:tplc="5F0847E2">
      <w:start w:val="1"/>
      <w:numFmt w:val="bullet"/>
      <w:lvlText w:val=""/>
      <w:lvlJc w:val="left"/>
      <w:pPr>
        <w:ind w:left="2160" w:hanging="360"/>
      </w:pPr>
      <w:rPr>
        <w:rFonts w:ascii="Wingdings" w:hAnsi="Wingdings" w:hint="default"/>
      </w:rPr>
    </w:lvl>
    <w:lvl w:ilvl="3" w:tplc="24286400">
      <w:start w:val="1"/>
      <w:numFmt w:val="bullet"/>
      <w:lvlText w:val=""/>
      <w:lvlJc w:val="left"/>
      <w:pPr>
        <w:ind w:left="2880" w:hanging="360"/>
      </w:pPr>
      <w:rPr>
        <w:rFonts w:ascii="Symbol" w:hAnsi="Symbol" w:hint="default"/>
      </w:rPr>
    </w:lvl>
    <w:lvl w:ilvl="4" w:tplc="D5DAB526">
      <w:start w:val="1"/>
      <w:numFmt w:val="bullet"/>
      <w:lvlText w:val="o"/>
      <w:lvlJc w:val="left"/>
      <w:pPr>
        <w:ind w:left="3600" w:hanging="360"/>
      </w:pPr>
      <w:rPr>
        <w:rFonts w:ascii="Courier New" w:hAnsi="Courier New" w:hint="default"/>
      </w:rPr>
    </w:lvl>
    <w:lvl w:ilvl="5" w:tplc="01683D38">
      <w:start w:val="1"/>
      <w:numFmt w:val="bullet"/>
      <w:lvlText w:val=""/>
      <w:lvlJc w:val="left"/>
      <w:pPr>
        <w:ind w:left="4320" w:hanging="360"/>
      </w:pPr>
      <w:rPr>
        <w:rFonts w:ascii="Wingdings" w:hAnsi="Wingdings" w:hint="default"/>
      </w:rPr>
    </w:lvl>
    <w:lvl w:ilvl="6" w:tplc="1654F938">
      <w:start w:val="1"/>
      <w:numFmt w:val="bullet"/>
      <w:lvlText w:val=""/>
      <w:lvlJc w:val="left"/>
      <w:pPr>
        <w:ind w:left="5040" w:hanging="360"/>
      </w:pPr>
      <w:rPr>
        <w:rFonts w:ascii="Symbol" w:hAnsi="Symbol" w:hint="default"/>
      </w:rPr>
    </w:lvl>
    <w:lvl w:ilvl="7" w:tplc="71449D0E">
      <w:start w:val="1"/>
      <w:numFmt w:val="bullet"/>
      <w:lvlText w:val="o"/>
      <w:lvlJc w:val="left"/>
      <w:pPr>
        <w:ind w:left="5760" w:hanging="360"/>
      </w:pPr>
      <w:rPr>
        <w:rFonts w:ascii="Courier New" w:hAnsi="Courier New" w:hint="default"/>
      </w:rPr>
    </w:lvl>
    <w:lvl w:ilvl="8" w:tplc="A98A84E0">
      <w:start w:val="1"/>
      <w:numFmt w:val="bullet"/>
      <w:lvlText w:val=""/>
      <w:lvlJc w:val="left"/>
      <w:pPr>
        <w:ind w:left="6480" w:hanging="360"/>
      </w:pPr>
      <w:rPr>
        <w:rFonts w:ascii="Wingdings" w:hAnsi="Wingdings" w:hint="default"/>
      </w:rPr>
    </w:lvl>
  </w:abstractNum>
  <w:abstractNum w:abstractNumId="12" w15:restartNumberingAfterBreak="0">
    <w:nsid w:val="5FF45615"/>
    <w:multiLevelType w:val="hybridMultilevel"/>
    <w:tmpl w:val="4B9C1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076610D"/>
    <w:multiLevelType w:val="hybridMultilevel"/>
    <w:tmpl w:val="A85C4E1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4D46D30"/>
    <w:multiLevelType w:val="hybridMultilevel"/>
    <w:tmpl w:val="B5F6158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202643"/>
    <w:multiLevelType w:val="hybridMultilevel"/>
    <w:tmpl w:val="4910461A"/>
    <w:lvl w:ilvl="0" w:tplc="D6A86F08">
      <w:start w:val="1"/>
      <w:numFmt w:val="decimal"/>
      <w:lvlText w:val="%1."/>
      <w:lvlJc w:val="left"/>
      <w:pPr>
        <w:ind w:left="720" w:hanging="360"/>
      </w:pPr>
    </w:lvl>
    <w:lvl w:ilvl="1" w:tplc="1EB6B80A">
      <w:start w:val="1"/>
      <w:numFmt w:val="lowerLetter"/>
      <w:lvlText w:val="%2."/>
      <w:lvlJc w:val="left"/>
      <w:pPr>
        <w:ind w:left="1440" w:hanging="360"/>
      </w:pPr>
    </w:lvl>
    <w:lvl w:ilvl="2" w:tplc="D72E849A">
      <w:start w:val="1"/>
      <w:numFmt w:val="lowerRoman"/>
      <w:lvlText w:val="%3."/>
      <w:lvlJc w:val="right"/>
      <w:pPr>
        <w:ind w:left="2160" w:hanging="180"/>
      </w:pPr>
    </w:lvl>
    <w:lvl w:ilvl="3" w:tplc="8B689E1A">
      <w:start w:val="1"/>
      <w:numFmt w:val="decimal"/>
      <w:lvlText w:val="%4."/>
      <w:lvlJc w:val="left"/>
      <w:pPr>
        <w:ind w:left="2880" w:hanging="360"/>
      </w:pPr>
    </w:lvl>
    <w:lvl w:ilvl="4" w:tplc="C9486AAC">
      <w:start w:val="1"/>
      <w:numFmt w:val="lowerLetter"/>
      <w:lvlText w:val="%5."/>
      <w:lvlJc w:val="left"/>
      <w:pPr>
        <w:ind w:left="3600" w:hanging="360"/>
      </w:pPr>
    </w:lvl>
    <w:lvl w:ilvl="5" w:tplc="CAB881A0">
      <w:start w:val="1"/>
      <w:numFmt w:val="lowerRoman"/>
      <w:lvlText w:val="%6."/>
      <w:lvlJc w:val="right"/>
      <w:pPr>
        <w:ind w:left="4320" w:hanging="180"/>
      </w:pPr>
    </w:lvl>
    <w:lvl w:ilvl="6" w:tplc="73EA3538">
      <w:start w:val="1"/>
      <w:numFmt w:val="decimal"/>
      <w:lvlText w:val="%7."/>
      <w:lvlJc w:val="left"/>
      <w:pPr>
        <w:ind w:left="5040" w:hanging="360"/>
      </w:pPr>
    </w:lvl>
    <w:lvl w:ilvl="7" w:tplc="01DA54A4">
      <w:start w:val="1"/>
      <w:numFmt w:val="lowerLetter"/>
      <w:lvlText w:val="%8."/>
      <w:lvlJc w:val="left"/>
      <w:pPr>
        <w:ind w:left="5760" w:hanging="360"/>
      </w:pPr>
    </w:lvl>
    <w:lvl w:ilvl="8" w:tplc="A362669A">
      <w:start w:val="1"/>
      <w:numFmt w:val="lowerRoman"/>
      <w:lvlText w:val="%9."/>
      <w:lvlJc w:val="right"/>
      <w:pPr>
        <w:ind w:left="6480" w:hanging="180"/>
      </w:pPr>
    </w:lvl>
  </w:abstractNum>
  <w:abstractNum w:abstractNumId="16" w15:restartNumberingAfterBreak="0">
    <w:nsid w:val="6DE6691F"/>
    <w:multiLevelType w:val="hybridMultilevel"/>
    <w:tmpl w:val="1376D590"/>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EBA1653"/>
    <w:multiLevelType w:val="hybridMultilevel"/>
    <w:tmpl w:val="5CA0C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76FE52D3"/>
    <w:multiLevelType w:val="hybridMultilevel"/>
    <w:tmpl w:val="D8D62010"/>
    <w:lvl w:ilvl="0" w:tplc="440CEFD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7DAC0792"/>
    <w:multiLevelType w:val="hybridMultilevel"/>
    <w:tmpl w:val="152A54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FC50D16"/>
    <w:multiLevelType w:val="hybridMultilevel"/>
    <w:tmpl w:val="8D4031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5"/>
  </w:num>
  <w:num w:numId="3">
    <w:abstractNumId w:val="4"/>
  </w:num>
  <w:num w:numId="4">
    <w:abstractNumId w:val="2"/>
  </w:num>
  <w:num w:numId="5">
    <w:abstractNumId w:val="11"/>
  </w:num>
  <w:num w:numId="6">
    <w:abstractNumId w:val="1"/>
  </w:num>
  <w:num w:numId="7">
    <w:abstractNumId w:val="9"/>
  </w:num>
  <w:num w:numId="8">
    <w:abstractNumId w:val="8"/>
  </w:num>
  <w:num w:numId="9">
    <w:abstractNumId w:val="12"/>
  </w:num>
  <w:num w:numId="10">
    <w:abstractNumId w:val="10"/>
  </w:num>
  <w:num w:numId="11">
    <w:abstractNumId w:val="3"/>
  </w:num>
  <w:num w:numId="12">
    <w:abstractNumId w:val="19"/>
  </w:num>
  <w:num w:numId="13">
    <w:abstractNumId w:val="14"/>
  </w:num>
  <w:num w:numId="14">
    <w:abstractNumId w:val="7"/>
  </w:num>
  <w:num w:numId="15">
    <w:abstractNumId w:val="17"/>
  </w:num>
  <w:num w:numId="16">
    <w:abstractNumId w:val="20"/>
  </w:num>
  <w:num w:numId="17">
    <w:abstractNumId w:val="5"/>
  </w:num>
  <w:num w:numId="18">
    <w:abstractNumId w:val="13"/>
  </w:num>
  <w:num w:numId="19">
    <w:abstractNumId w:val="16"/>
  </w:num>
  <w:num w:numId="20">
    <w:abstractNumId w:val="18"/>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91988"/>
    <w:rsid w:val="00016D7F"/>
    <w:rsid w:val="000252AA"/>
    <w:rsid w:val="000304F5"/>
    <w:rsid w:val="000520CB"/>
    <w:rsid w:val="00056E40"/>
    <w:rsid w:val="00060504"/>
    <w:rsid w:val="0007081F"/>
    <w:rsid w:val="0007156C"/>
    <w:rsid w:val="000B0734"/>
    <w:rsid w:val="000C0D84"/>
    <w:rsid w:val="000E346D"/>
    <w:rsid w:val="000E51D8"/>
    <w:rsid w:val="000E5E03"/>
    <w:rsid w:val="0010263D"/>
    <w:rsid w:val="00105A72"/>
    <w:rsid w:val="00117565"/>
    <w:rsid w:val="00134577"/>
    <w:rsid w:val="001374B2"/>
    <w:rsid w:val="00152B36"/>
    <w:rsid w:val="001534E2"/>
    <w:rsid w:val="00154A0F"/>
    <w:rsid w:val="001558E6"/>
    <w:rsid w:val="00174E4D"/>
    <w:rsid w:val="001815E8"/>
    <w:rsid w:val="001902A2"/>
    <w:rsid w:val="0019FFD5"/>
    <w:rsid w:val="001A148F"/>
    <w:rsid w:val="001B587F"/>
    <w:rsid w:val="001D2F95"/>
    <w:rsid w:val="001D7B91"/>
    <w:rsid w:val="001E74F4"/>
    <w:rsid w:val="00204BBC"/>
    <w:rsid w:val="00216AF2"/>
    <w:rsid w:val="00233028"/>
    <w:rsid w:val="00242959"/>
    <w:rsid w:val="00242FA7"/>
    <w:rsid w:val="00243FF9"/>
    <w:rsid w:val="00244B21"/>
    <w:rsid w:val="002506AB"/>
    <w:rsid w:val="0025233E"/>
    <w:rsid w:val="002566EC"/>
    <w:rsid w:val="00260A94"/>
    <w:rsid w:val="00263038"/>
    <w:rsid w:val="00265377"/>
    <w:rsid w:val="0028732B"/>
    <w:rsid w:val="00297187"/>
    <w:rsid w:val="002A5775"/>
    <w:rsid w:val="002A6D74"/>
    <w:rsid w:val="002B2B9B"/>
    <w:rsid w:val="002B440A"/>
    <w:rsid w:val="002C1660"/>
    <w:rsid w:val="002E5A1A"/>
    <w:rsid w:val="002E7DF9"/>
    <w:rsid w:val="002F2CEB"/>
    <w:rsid w:val="00304BD2"/>
    <w:rsid w:val="0031185E"/>
    <w:rsid w:val="0031C551"/>
    <w:rsid w:val="003201DE"/>
    <w:rsid w:val="003240BA"/>
    <w:rsid w:val="00334DF3"/>
    <w:rsid w:val="003353E9"/>
    <w:rsid w:val="00340603"/>
    <w:rsid w:val="0035029F"/>
    <w:rsid w:val="00365EE8"/>
    <w:rsid w:val="0037028A"/>
    <w:rsid w:val="003759BE"/>
    <w:rsid w:val="003B0085"/>
    <w:rsid w:val="003C2AEE"/>
    <w:rsid w:val="003D30D4"/>
    <w:rsid w:val="003D40BB"/>
    <w:rsid w:val="003E4535"/>
    <w:rsid w:val="003E46E2"/>
    <w:rsid w:val="003E5B37"/>
    <w:rsid w:val="003E795E"/>
    <w:rsid w:val="003F32CF"/>
    <w:rsid w:val="0040417C"/>
    <w:rsid w:val="00406BA0"/>
    <w:rsid w:val="00423AF5"/>
    <w:rsid w:val="0042774E"/>
    <w:rsid w:val="00428768"/>
    <w:rsid w:val="00435D90"/>
    <w:rsid w:val="00436067"/>
    <w:rsid w:val="00437359"/>
    <w:rsid w:val="0043C42D"/>
    <w:rsid w:val="004467EA"/>
    <w:rsid w:val="00465371"/>
    <w:rsid w:val="00466E5B"/>
    <w:rsid w:val="004707F9"/>
    <w:rsid w:val="00484152"/>
    <w:rsid w:val="004A28B0"/>
    <w:rsid w:val="004B4EC0"/>
    <w:rsid w:val="004B65D8"/>
    <w:rsid w:val="004B76BB"/>
    <w:rsid w:val="004D2977"/>
    <w:rsid w:val="004E574F"/>
    <w:rsid w:val="004F5657"/>
    <w:rsid w:val="004FC857"/>
    <w:rsid w:val="00501890"/>
    <w:rsid w:val="005175A7"/>
    <w:rsid w:val="00526D1A"/>
    <w:rsid w:val="00532BD9"/>
    <w:rsid w:val="00533E12"/>
    <w:rsid w:val="00546E58"/>
    <w:rsid w:val="00547B9F"/>
    <w:rsid w:val="005512F0"/>
    <w:rsid w:val="00551C91"/>
    <w:rsid w:val="00552D10"/>
    <w:rsid w:val="00556FE8"/>
    <w:rsid w:val="0057121D"/>
    <w:rsid w:val="00573875"/>
    <w:rsid w:val="00580BAD"/>
    <w:rsid w:val="00592EAF"/>
    <w:rsid w:val="00597019"/>
    <w:rsid w:val="005A3C85"/>
    <w:rsid w:val="005AB8B9"/>
    <w:rsid w:val="005B46B8"/>
    <w:rsid w:val="005B61C4"/>
    <w:rsid w:val="005C6291"/>
    <w:rsid w:val="005D084D"/>
    <w:rsid w:val="005E3EAB"/>
    <w:rsid w:val="005E4177"/>
    <w:rsid w:val="005F0ADE"/>
    <w:rsid w:val="005F74E7"/>
    <w:rsid w:val="005F7B50"/>
    <w:rsid w:val="006074CF"/>
    <w:rsid w:val="00611105"/>
    <w:rsid w:val="00617B1A"/>
    <w:rsid w:val="00630746"/>
    <w:rsid w:val="00640588"/>
    <w:rsid w:val="00651548"/>
    <w:rsid w:val="00675930"/>
    <w:rsid w:val="00676DB1"/>
    <w:rsid w:val="00686610"/>
    <w:rsid w:val="00686AE4"/>
    <w:rsid w:val="006B04BD"/>
    <w:rsid w:val="006B2134"/>
    <w:rsid w:val="006B3587"/>
    <w:rsid w:val="006D1F42"/>
    <w:rsid w:val="006E377E"/>
    <w:rsid w:val="006F3273"/>
    <w:rsid w:val="006F6E79"/>
    <w:rsid w:val="007038ED"/>
    <w:rsid w:val="00705297"/>
    <w:rsid w:val="007118A8"/>
    <w:rsid w:val="00713379"/>
    <w:rsid w:val="00714C54"/>
    <w:rsid w:val="00715968"/>
    <w:rsid w:val="007211E3"/>
    <w:rsid w:val="00740134"/>
    <w:rsid w:val="00764B29"/>
    <w:rsid w:val="007662A3"/>
    <w:rsid w:val="007807DA"/>
    <w:rsid w:val="00787EAB"/>
    <w:rsid w:val="0078F9EE"/>
    <w:rsid w:val="00791E65"/>
    <w:rsid w:val="007956B3"/>
    <w:rsid w:val="007A43C8"/>
    <w:rsid w:val="007A6358"/>
    <w:rsid w:val="007A73BE"/>
    <w:rsid w:val="007B4444"/>
    <w:rsid w:val="007D2898"/>
    <w:rsid w:val="007D6BE0"/>
    <w:rsid w:val="007F7F89"/>
    <w:rsid w:val="00807A50"/>
    <w:rsid w:val="008229E4"/>
    <w:rsid w:val="0083357C"/>
    <w:rsid w:val="008361FB"/>
    <w:rsid w:val="008456A2"/>
    <w:rsid w:val="00847FEB"/>
    <w:rsid w:val="008539F0"/>
    <w:rsid w:val="008541F7"/>
    <w:rsid w:val="008544B1"/>
    <w:rsid w:val="0087329B"/>
    <w:rsid w:val="008869C6"/>
    <w:rsid w:val="00891988"/>
    <w:rsid w:val="008B1558"/>
    <w:rsid w:val="008C456D"/>
    <w:rsid w:val="008D0ADC"/>
    <w:rsid w:val="008DD26E"/>
    <w:rsid w:val="008E6F98"/>
    <w:rsid w:val="00903AB3"/>
    <w:rsid w:val="0090DEF8"/>
    <w:rsid w:val="00910EF6"/>
    <w:rsid w:val="00920835"/>
    <w:rsid w:val="00927645"/>
    <w:rsid w:val="00927CBC"/>
    <w:rsid w:val="009357F2"/>
    <w:rsid w:val="00944274"/>
    <w:rsid w:val="009510DE"/>
    <w:rsid w:val="0096474F"/>
    <w:rsid w:val="0097082C"/>
    <w:rsid w:val="009816DE"/>
    <w:rsid w:val="00992ED0"/>
    <w:rsid w:val="009A4091"/>
    <w:rsid w:val="009B2942"/>
    <w:rsid w:val="009B3178"/>
    <w:rsid w:val="009C2BAB"/>
    <w:rsid w:val="009C41E0"/>
    <w:rsid w:val="009E076D"/>
    <w:rsid w:val="009E2EDA"/>
    <w:rsid w:val="009E7C60"/>
    <w:rsid w:val="009F69D1"/>
    <w:rsid w:val="00A12414"/>
    <w:rsid w:val="00A12839"/>
    <w:rsid w:val="00A1420F"/>
    <w:rsid w:val="00A22459"/>
    <w:rsid w:val="00A2691B"/>
    <w:rsid w:val="00A271F1"/>
    <w:rsid w:val="00A31AF5"/>
    <w:rsid w:val="00A31FAF"/>
    <w:rsid w:val="00A3288B"/>
    <w:rsid w:val="00A416B1"/>
    <w:rsid w:val="00A455A4"/>
    <w:rsid w:val="00A52BCE"/>
    <w:rsid w:val="00A66449"/>
    <w:rsid w:val="00A67784"/>
    <w:rsid w:val="00A71551"/>
    <w:rsid w:val="00A82C60"/>
    <w:rsid w:val="00A85BFA"/>
    <w:rsid w:val="00AA7A9A"/>
    <w:rsid w:val="00AB1D0E"/>
    <w:rsid w:val="00AC041A"/>
    <w:rsid w:val="00AD3A3E"/>
    <w:rsid w:val="00ADF85A"/>
    <w:rsid w:val="00AE4C6A"/>
    <w:rsid w:val="00AF1149"/>
    <w:rsid w:val="00AF727C"/>
    <w:rsid w:val="00B056DC"/>
    <w:rsid w:val="00B163E6"/>
    <w:rsid w:val="00B34242"/>
    <w:rsid w:val="00B63FE3"/>
    <w:rsid w:val="00B756A6"/>
    <w:rsid w:val="00B80BDF"/>
    <w:rsid w:val="00B82132"/>
    <w:rsid w:val="00B87A45"/>
    <w:rsid w:val="00B92276"/>
    <w:rsid w:val="00BB784E"/>
    <w:rsid w:val="00BC21FB"/>
    <w:rsid w:val="00BC2749"/>
    <w:rsid w:val="00BD38CF"/>
    <w:rsid w:val="00BE3504"/>
    <w:rsid w:val="00C059AE"/>
    <w:rsid w:val="00C1204B"/>
    <w:rsid w:val="00C21925"/>
    <w:rsid w:val="00C27D9B"/>
    <w:rsid w:val="00C35223"/>
    <w:rsid w:val="00C4BDD2"/>
    <w:rsid w:val="00C70559"/>
    <w:rsid w:val="00C71D60"/>
    <w:rsid w:val="00C83B36"/>
    <w:rsid w:val="00C859A1"/>
    <w:rsid w:val="00C95256"/>
    <w:rsid w:val="00CB1360"/>
    <w:rsid w:val="00CC5737"/>
    <w:rsid w:val="00CC7B77"/>
    <w:rsid w:val="00CD6C92"/>
    <w:rsid w:val="00CE0915"/>
    <w:rsid w:val="00CE4A10"/>
    <w:rsid w:val="00CE507C"/>
    <w:rsid w:val="00CEB6A7"/>
    <w:rsid w:val="00CF20A4"/>
    <w:rsid w:val="00D044B0"/>
    <w:rsid w:val="00D05B04"/>
    <w:rsid w:val="00D12E6F"/>
    <w:rsid w:val="00D563D8"/>
    <w:rsid w:val="00D57676"/>
    <w:rsid w:val="00D63177"/>
    <w:rsid w:val="00D63EC7"/>
    <w:rsid w:val="00D72077"/>
    <w:rsid w:val="00D85929"/>
    <w:rsid w:val="00D94C90"/>
    <w:rsid w:val="00DB1220"/>
    <w:rsid w:val="00DB47C9"/>
    <w:rsid w:val="00DB66AB"/>
    <w:rsid w:val="00DC3E08"/>
    <w:rsid w:val="00DD4128"/>
    <w:rsid w:val="00DE3A23"/>
    <w:rsid w:val="00DF5023"/>
    <w:rsid w:val="00DF547E"/>
    <w:rsid w:val="00E05A1A"/>
    <w:rsid w:val="00E11D89"/>
    <w:rsid w:val="00E12B83"/>
    <w:rsid w:val="00E12DF4"/>
    <w:rsid w:val="00E13648"/>
    <w:rsid w:val="00E17158"/>
    <w:rsid w:val="00E2148B"/>
    <w:rsid w:val="00E309F6"/>
    <w:rsid w:val="00E37881"/>
    <w:rsid w:val="00E47C9B"/>
    <w:rsid w:val="00E50AE8"/>
    <w:rsid w:val="00E5160C"/>
    <w:rsid w:val="00E643DE"/>
    <w:rsid w:val="00E87CD5"/>
    <w:rsid w:val="00EA3BA6"/>
    <w:rsid w:val="00EB6E24"/>
    <w:rsid w:val="00EC2C57"/>
    <w:rsid w:val="00EE4778"/>
    <w:rsid w:val="00EE4A4A"/>
    <w:rsid w:val="00EF26D8"/>
    <w:rsid w:val="00F115E7"/>
    <w:rsid w:val="00F1691D"/>
    <w:rsid w:val="00F17333"/>
    <w:rsid w:val="00F2592D"/>
    <w:rsid w:val="00F27965"/>
    <w:rsid w:val="00F320F9"/>
    <w:rsid w:val="00F33A32"/>
    <w:rsid w:val="00F394AD"/>
    <w:rsid w:val="00F44D70"/>
    <w:rsid w:val="00F72A47"/>
    <w:rsid w:val="00F96D1F"/>
    <w:rsid w:val="00FE6272"/>
    <w:rsid w:val="00FEB5E4"/>
    <w:rsid w:val="00FF7C0E"/>
    <w:rsid w:val="011FD8BB"/>
    <w:rsid w:val="012B1F45"/>
    <w:rsid w:val="013BA670"/>
    <w:rsid w:val="016CB3B5"/>
    <w:rsid w:val="01900798"/>
    <w:rsid w:val="019350B9"/>
    <w:rsid w:val="01935546"/>
    <w:rsid w:val="01A50BDD"/>
    <w:rsid w:val="01DCC140"/>
    <w:rsid w:val="01E7B264"/>
    <w:rsid w:val="01FB194C"/>
    <w:rsid w:val="01FBF27B"/>
    <w:rsid w:val="01FC8AFD"/>
    <w:rsid w:val="0201F897"/>
    <w:rsid w:val="02034CBE"/>
    <w:rsid w:val="0208FF17"/>
    <w:rsid w:val="020C6FC2"/>
    <w:rsid w:val="020CFD70"/>
    <w:rsid w:val="02140511"/>
    <w:rsid w:val="02220481"/>
    <w:rsid w:val="0222C5BC"/>
    <w:rsid w:val="0233644F"/>
    <w:rsid w:val="023609E8"/>
    <w:rsid w:val="023DD4B6"/>
    <w:rsid w:val="02467E30"/>
    <w:rsid w:val="0259C19E"/>
    <w:rsid w:val="025BA317"/>
    <w:rsid w:val="0279C373"/>
    <w:rsid w:val="0280FCDB"/>
    <w:rsid w:val="028A90CA"/>
    <w:rsid w:val="028DDF23"/>
    <w:rsid w:val="029397D6"/>
    <w:rsid w:val="029B5219"/>
    <w:rsid w:val="02AE4796"/>
    <w:rsid w:val="02B08748"/>
    <w:rsid w:val="02C02A00"/>
    <w:rsid w:val="02C382D5"/>
    <w:rsid w:val="02C7F8BB"/>
    <w:rsid w:val="02E4E687"/>
    <w:rsid w:val="02F472A5"/>
    <w:rsid w:val="02F64E16"/>
    <w:rsid w:val="02F84DDE"/>
    <w:rsid w:val="0301925B"/>
    <w:rsid w:val="0354EF4D"/>
    <w:rsid w:val="035DBC05"/>
    <w:rsid w:val="0368F288"/>
    <w:rsid w:val="0373EEB5"/>
    <w:rsid w:val="038268D2"/>
    <w:rsid w:val="03937A35"/>
    <w:rsid w:val="03950987"/>
    <w:rsid w:val="0398F916"/>
    <w:rsid w:val="0399F6B1"/>
    <w:rsid w:val="039F752A"/>
    <w:rsid w:val="03A4EA65"/>
    <w:rsid w:val="03C854F5"/>
    <w:rsid w:val="03D384A8"/>
    <w:rsid w:val="03D6ECD0"/>
    <w:rsid w:val="03E9BF9A"/>
    <w:rsid w:val="03EC063B"/>
    <w:rsid w:val="03F6E35D"/>
    <w:rsid w:val="03F77B17"/>
    <w:rsid w:val="04291259"/>
    <w:rsid w:val="0439D16D"/>
    <w:rsid w:val="0467269B"/>
    <w:rsid w:val="047F48FA"/>
    <w:rsid w:val="04810052"/>
    <w:rsid w:val="04867312"/>
    <w:rsid w:val="048CA577"/>
    <w:rsid w:val="04A1824C"/>
    <w:rsid w:val="04A6DC24"/>
    <w:rsid w:val="04B8AA18"/>
    <w:rsid w:val="04DCAAF3"/>
    <w:rsid w:val="04EBC537"/>
    <w:rsid w:val="04EF4CA4"/>
    <w:rsid w:val="0517A009"/>
    <w:rsid w:val="0521B89E"/>
    <w:rsid w:val="05322F28"/>
    <w:rsid w:val="0534028D"/>
    <w:rsid w:val="054765E0"/>
    <w:rsid w:val="055CB6F5"/>
    <w:rsid w:val="05726AB5"/>
    <w:rsid w:val="059A3DE6"/>
    <w:rsid w:val="059C5C54"/>
    <w:rsid w:val="05A81EAF"/>
    <w:rsid w:val="05B2686E"/>
    <w:rsid w:val="05B7EA99"/>
    <w:rsid w:val="05D34581"/>
    <w:rsid w:val="05DCB0C7"/>
    <w:rsid w:val="060761DD"/>
    <w:rsid w:val="06274ED1"/>
    <w:rsid w:val="06320888"/>
    <w:rsid w:val="0635F3C8"/>
    <w:rsid w:val="063657CA"/>
    <w:rsid w:val="067C30D3"/>
    <w:rsid w:val="06B03DCB"/>
    <w:rsid w:val="06C18D86"/>
    <w:rsid w:val="06C7F781"/>
    <w:rsid w:val="06DA58B5"/>
    <w:rsid w:val="0712B502"/>
    <w:rsid w:val="07243ADA"/>
    <w:rsid w:val="0733602D"/>
    <w:rsid w:val="0733DC7B"/>
    <w:rsid w:val="07388B0C"/>
    <w:rsid w:val="0745EA62"/>
    <w:rsid w:val="0749F261"/>
    <w:rsid w:val="077EB8A6"/>
    <w:rsid w:val="0796BC36"/>
    <w:rsid w:val="07C16EFA"/>
    <w:rsid w:val="07D471A5"/>
    <w:rsid w:val="07DE5261"/>
    <w:rsid w:val="07F0FBF2"/>
    <w:rsid w:val="07F1D2D5"/>
    <w:rsid w:val="07F7BEA2"/>
    <w:rsid w:val="08006877"/>
    <w:rsid w:val="080F96B2"/>
    <w:rsid w:val="08102304"/>
    <w:rsid w:val="08127733"/>
    <w:rsid w:val="0839BEBD"/>
    <w:rsid w:val="084E73BA"/>
    <w:rsid w:val="0854A734"/>
    <w:rsid w:val="0860F1CB"/>
    <w:rsid w:val="0874BE6E"/>
    <w:rsid w:val="08925DF2"/>
    <w:rsid w:val="08941FEB"/>
    <w:rsid w:val="089A6042"/>
    <w:rsid w:val="08A56C00"/>
    <w:rsid w:val="08B5356E"/>
    <w:rsid w:val="08C78B65"/>
    <w:rsid w:val="08DD2E92"/>
    <w:rsid w:val="08F8CF04"/>
    <w:rsid w:val="093C95F1"/>
    <w:rsid w:val="09510DC5"/>
    <w:rsid w:val="096206A9"/>
    <w:rsid w:val="0972E0E5"/>
    <w:rsid w:val="09795105"/>
    <w:rsid w:val="097EAB58"/>
    <w:rsid w:val="0981EA2A"/>
    <w:rsid w:val="09846939"/>
    <w:rsid w:val="09949A72"/>
    <w:rsid w:val="09C7015C"/>
    <w:rsid w:val="09C9D39B"/>
    <w:rsid w:val="09D631ED"/>
    <w:rsid w:val="09D6E3D3"/>
    <w:rsid w:val="09DA9676"/>
    <w:rsid w:val="09E24C2E"/>
    <w:rsid w:val="09E47A0D"/>
    <w:rsid w:val="09F10B3F"/>
    <w:rsid w:val="0A045500"/>
    <w:rsid w:val="0A0D4AEC"/>
    <w:rsid w:val="0A16225D"/>
    <w:rsid w:val="0A26F3EC"/>
    <w:rsid w:val="0A522611"/>
    <w:rsid w:val="0A778076"/>
    <w:rsid w:val="0AAAC539"/>
    <w:rsid w:val="0ABA7D7E"/>
    <w:rsid w:val="0AC59DD9"/>
    <w:rsid w:val="0AC6E22D"/>
    <w:rsid w:val="0ADCC70B"/>
    <w:rsid w:val="0AFB4F05"/>
    <w:rsid w:val="0B071F32"/>
    <w:rsid w:val="0B27E218"/>
    <w:rsid w:val="0B2BDB43"/>
    <w:rsid w:val="0B2CC302"/>
    <w:rsid w:val="0B52F9F3"/>
    <w:rsid w:val="0B56C35B"/>
    <w:rsid w:val="0B6B86F6"/>
    <w:rsid w:val="0BAC3F14"/>
    <w:rsid w:val="0BC79AEA"/>
    <w:rsid w:val="0BCAD2BB"/>
    <w:rsid w:val="0BD5F69D"/>
    <w:rsid w:val="0BE1BDBB"/>
    <w:rsid w:val="0BE35E8B"/>
    <w:rsid w:val="0BF0CC7D"/>
    <w:rsid w:val="0C04664C"/>
    <w:rsid w:val="0C0FC425"/>
    <w:rsid w:val="0C144303"/>
    <w:rsid w:val="0C2B0C7A"/>
    <w:rsid w:val="0C312B13"/>
    <w:rsid w:val="0C452EE8"/>
    <w:rsid w:val="0C512719"/>
    <w:rsid w:val="0C51C18E"/>
    <w:rsid w:val="0C612464"/>
    <w:rsid w:val="0C6E0E46"/>
    <w:rsid w:val="0C725F3B"/>
    <w:rsid w:val="0C7BBE10"/>
    <w:rsid w:val="0C9293AC"/>
    <w:rsid w:val="0C954064"/>
    <w:rsid w:val="0C9FB7AE"/>
    <w:rsid w:val="0CD38F32"/>
    <w:rsid w:val="0CE775D8"/>
    <w:rsid w:val="0CF7750F"/>
    <w:rsid w:val="0D153F4C"/>
    <w:rsid w:val="0D216151"/>
    <w:rsid w:val="0D22D87F"/>
    <w:rsid w:val="0D27E381"/>
    <w:rsid w:val="0D5C0738"/>
    <w:rsid w:val="0D5EDDAE"/>
    <w:rsid w:val="0D6EFA06"/>
    <w:rsid w:val="0D8206FF"/>
    <w:rsid w:val="0DA75EEE"/>
    <w:rsid w:val="0DB7D05D"/>
    <w:rsid w:val="0DC1A745"/>
    <w:rsid w:val="0DCB6D5B"/>
    <w:rsid w:val="0DEEA070"/>
    <w:rsid w:val="0DF1ACB0"/>
    <w:rsid w:val="0DF7DADA"/>
    <w:rsid w:val="0E054276"/>
    <w:rsid w:val="0E0D31E8"/>
    <w:rsid w:val="0E1402D7"/>
    <w:rsid w:val="0E23FD5B"/>
    <w:rsid w:val="0E47C5CE"/>
    <w:rsid w:val="0E50EDE7"/>
    <w:rsid w:val="0E569D3A"/>
    <w:rsid w:val="0E5D22E4"/>
    <w:rsid w:val="0E5ED669"/>
    <w:rsid w:val="0E6BFF20"/>
    <w:rsid w:val="0E6C89A6"/>
    <w:rsid w:val="0E7BCA7B"/>
    <w:rsid w:val="0E8B0508"/>
    <w:rsid w:val="0E93C287"/>
    <w:rsid w:val="0E9F5A73"/>
    <w:rsid w:val="0EDAED5E"/>
    <w:rsid w:val="0EDC29AB"/>
    <w:rsid w:val="0EE93F95"/>
    <w:rsid w:val="0F0A6BB1"/>
    <w:rsid w:val="0F356E41"/>
    <w:rsid w:val="0F36A915"/>
    <w:rsid w:val="0F577D57"/>
    <w:rsid w:val="0F79DA68"/>
    <w:rsid w:val="0F80E683"/>
    <w:rsid w:val="0F9070DE"/>
    <w:rsid w:val="0F9B71D3"/>
    <w:rsid w:val="0FA1EC1E"/>
    <w:rsid w:val="0FA81011"/>
    <w:rsid w:val="0FB1821C"/>
    <w:rsid w:val="0FB4F49B"/>
    <w:rsid w:val="0FBE981E"/>
    <w:rsid w:val="0FCB5C47"/>
    <w:rsid w:val="0FD6D2FB"/>
    <w:rsid w:val="0FD7ECA5"/>
    <w:rsid w:val="0FFBE51A"/>
    <w:rsid w:val="10006F45"/>
    <w:rsid w:val="1016912F"/>
    <w:rsid w:val="101F3BA7"/>
    <w:rsid w:val="102F4291"/>
    <w:rsid w:val="103792A6"/>
    <w:rsid w:val="1043F562"/>
    <w:rsid w:val="104B848A"/>
    <w:rsid w:val="105B5A59"/>
    <w:rsid w:val="1066F99A"/>
    <w:rsid w:val="106CE5C3"/>
    <w:rsid w:val="1070342B"/>
    <w:rsid w:val="108209A1"/>
    <w:rsid w:val="108A0FAB"/>
    <w:rsid w:val="10934244"/>
    <w:rsid w:val="10B1A2C3"/>
    <w:rsid w:val="10B5EF38"/>
    <w:rsid w:val="10B6ED33"/>
    <w:rsid w:val="10BD994E"/>
    <w:rsid w:val="10D936BD"/>
    <w:rsid w:val="10ECD902"/>
    <w:rsid w:val="10F4BBA6"/>
    <w:rsid w:val="10F9A7CB"/>
    <w:rsid w:val="10FCB288"/>
    <w:rsid w:val="1114B80C"/>
    <w:rsid w:val="112067B6"/>
    <w:rsid w:val="11324916"/>
    <w:rsid w:val="113CCCCB"/>
    <w:rsid w:val="11411DDF"/>
    <w:rsid w:val="11447157"/>
    <w:rsid w:val="114DAFF3"/>
    <w:rsid w:val="115BB326"/>
    <w:rsid w:val="116B3FAD"/>
    <w:rsid w:val="117EF800"/>
    <w:rsid w:val="11920430"/>
    <w:rsid w:val="11AEC932"/>
    <w:rsid w:val="11B0DBA7"/>
    <w:rsid w:val="11C77951"/>
    <w:rsid w:val="11DEBE54"/>
    <w:rsid w:val="11E3481D"/>
    <w:rsid w:val="11E5A85B"/>
    <w:rsid w:val="11E74B0C"/>
    <w:rsid w:val="1219439A"/>
    <w:rsid w:val="1222C835"/>
    <w:rsid w:val="125F0F0C"/>
    <w:rsid w:val="125F7114"/>
    <w:rsid w:val="1287E8C6"/>
    <w:rsid w:val="12928A27"/>
    <w:rsid w:val="12A3BC5C"/>
    <w:rsid w:val="12AD700A"/>
    <w:rsid w:val="12B4E407"/>
    <w:rsid w:val="12BE81B1"/>
    <w:rsid w:val="12BFEDCB"/>
    <w:rsid w:val="12C0B4C0"/>
    <w:rsid w:val="12C6CC44"/>
    <w:rsid w:val="12C775AF"/>
    <w:rsid w:val="12C7B658"/>
    <w:rsid w:val="12CC4766"/>
    <w:rsid w:val="12EF264C"/>
    <w:rsid w:val="1332150D"/>
    <w:rsid w:val="1352C267"/>
    <w:rsid w:val="135D0CF8"/>
    <w:rsid w:val="135D0FBC"/>
    <w:rsid w:val="13601C43"/>
    <w:rsid w:val="136F89AE"/>
    <w:rsid w:val="13901EF7"/>
    <w:rsid w:val="1397491C"/>
    <w:rsid w:val="13B1A8DE"/>
    <w:rsid w:val="13C0CD4B"/>
    <w:rsid w:val="13EE5BAB"/>
    <w:rsid w:val="13FA6414"/>
    <w:rsid w:val="141649DD"/>
    <w:rsid w:val="141FEC46"/>
    <w:rsid w:val="14305322"/>
    <w:rsid w:val="143EFF29"/>
    <w:rsid w:val="144BC78E"/>
    <w:rsid w:val="146EA6F8"/>
    <w:rsid w:val="146FD6F7"/>
    <w:rsid w:val="147C869A"/>
    <w:rsid w:val="14A10019"/>
    <w:rsid w:val="14C0749E"/>
    <w:rsid w:val="14D4879E"/>
    <w:rsid w:val="150FA2E9"/>
    <w:rsid w:val="152CBE71"/>
    <w:rsid w:val="15340D73"/>
    <w:rsid w:val="153F1499"/>
    <w:rsid w:val="1547C597"/>
    <w:rsid w:val="154E3503"/>
    <w:rsid w:val="156CC5C8"/>
    <w:rsid w:val="15A1F8C0"/>
    <w:rsid w:val="15B2A501"/>
    <w:rsid w:val="15B6A0BC"/>
    <w:rsid w:val="15BAC706"/>
    <w:rsid w:val="15CD3705"/>
    <w:rsid w:val="15D4253D"/>
    <w:rsid w:val="15D595C9"/>
    <w:rsid w:val="15E8E42D"/>
    <w:rsid w:val="15F6DCE3"/>
    <w:rsid w:val="160AA3F0"/>
    <w:rsid w:val="160CFA89"/>
    <w:rsid w:val="162AB452"/>
    <w:rsid w:val="162CA7ED"/>
    <w:rsid w:val="162DFA0D"/>
    <w:rsid w:val="16350DE7"/>
    <w:rsid w:val="163A3DCF"/>
    <w:rsid w:val="165FBF0F"/>
    <w:rsid w:val="166263F5"/>
    <w:rsid w:val="167428F4"/>
    <w:rsid w:val="1674EB86"/>
    <w:rsid w:val="1675D352"/>
    <w:rsid w:val="1684F271"/>
    <w:rsid w:val="16850856"/>
    <w:rsid w:val="168947F8"/>
    <w:rsid w:val="16C25E87"/>
    <w:rsid w:val="16CD0359"/>
    <w:rsid w:val="16DDD46A"/>
    <w:rsid w:val="16DDFEA5"/>
    <w:rsid w:val="16E34522"/>
    <w:rsid w:val="16E84249"/>
    <w:rsid w:val="170588A7"/>
    <w:rsid w:val="1725CF7F"/>
    <w:rsid w:val="172630FF"/>
    <w:rsid w:val="172CDBED"/>
    <w:rsid w:val="1752CCA4"/>
    <w:rsid w:val="1754683D"/>
    <w:rsid w:val="17672BDF"/>
    <w:rsid w:val="177A0398"/>
    <w:rsid w:val="177B04DF"/>
    <w:rsid w:val="177D94B9"/>
    <w:rsid w:val="177F0F97"/>
    <w:rsid w:val="178CDC53"/>
    <w:rsid w:val="178E3E89"/>
    <w:rsid w:val="17948F03"/>
    <w:rsid w:val="179FB9F3"/>
    <w:rsid w:val="17B959BE"/>
    <w:rsid w:val="17C3B794"/>
    <w:rsid w:val="17D8C174"/>
    <w:rsid w:val="17DE1D50"/>
    <w:rsid w:val="17FD99C8"/>
    <w:rsid w:val="180A968B"/>
    <w:rsid w:val="180DCC23"/>
    <w:rsid w:val="18349234"/>
    <w:rsid w:val="18722AA9"/>
    <w:rsid w:val="187FD6B4"/>
    <w:rsid w:val="18ABBC63"/>
    <w:rsid w:val="18ADDB5C"/>
    <w:rsid w:val="18C21AF8"/>
    <w:rsid w:val="18C299CA"/>
    <w:rsid w:val="18C4613F"/>
    <w:rsid w:val="18CC06DB"/>
    <w:rsid w:val="18DD1C20"/>
    <w:rsid w:val="18E4F5EC"/>
    <w:rsid w:val="18F1A57A"/>
    <w:rsid w:val="190752EF"/>
    <w:rsid w:val="190B2C9B"/>
    <w:rsid w:val="190D9933"/>
    <w:rsid w:val="1916D5CA"/>
    <w:rsid w:val="19281509"/>
    <w:rsid w:val="193194F7"/>
    <w:rsid w:val="193D14F0"/>
    <w:rsid w:val="19483C03"/>
    <w:rsid w:val="194F5CE5"/>
    <w:rsid w:val="194FA3A3"/>
    <w:rsid w:val="1953CB3C"/>
    <w:rsid w:val="1956D4BF"/>
    <w:rsid w:val="195D36D1"/>
    <w:rsid w:val="1970AD94"/>
    <w:rsid w:val="198974C8"/>
    <w:rsid w:val="199A9328"/>
    <w:rsid w:val="19A7C92F"/>
    <w:rsid w:val="19ABC83A"/>
    <w:rsid w:val="19B246E9"/>
    <w:rsid w:val="19D79BC8"/>
    <w:rsid w:val="19DE0095"/>
    <w:rsid w:val="19DF4E9A"/>
    <w:rsid w:val="19E7586D"/>
    <w:rsid w:val="19F266D0"/>
    <w:rsid w:val="19F75E32"/>
    <w:rsid w:val="19F9BEC4"/>
    <w:rsid w:val="1A16770F"/>
    <w:rsid w:val="1A1B9A4B"/>
    <w:rsid w:val="1A30DE6A"/>
    <w:rsid w:val="1A561DFC"/>
    <w:rsid w:val="1A58A984"/>
    <w:rsid w:val="1A5F2941"/>
    <w:rsid w:val="1A6E90A3"/>
    <w:rsid w:val="1A6FEC1C"/>
    <w:rsid w:val="1A7CBE54"/>
    <w:rsid w:val="1A7DA442"/>
    <w:rsid w:val="1A914B44"/>
    <w:rsid w:val="1A9BA6C2"/>
    <w:rsid w:val="1AA03805"/>
    <w:rsid w:val="1AB3A1F1"/>
    <w:rsid w:val="1AB48E06"/>
    <w:rsid w:val="1ABCD568"/>
    <w:rsid w:val="1AFD238C"/>
    <w:rsid w:val="1B0AC108"/>
    <w:rsid w:val="1B1871C9"/>
    <w:rsid w:val="1B1C5A24"/>
    <w:rsid w:val="1B2C2AFD"/>
    <w:rsid w:val="1B397231"/>
    <w:rsid w:val="1B3AB2FD"/>
    <w:rsid w:val="1B47A2AD"/>
    <w:rsid w:val="1B5125CC"/>
    <w:rsid w:val="1B53A1EC"/>
    <w:rsid w:val="1B5C096E"/>
    <w:rsid w:val="1B64A653"/>
    <w:rsid w:val="1B79ECF3"/>
    <w:rsid w:val="1B886321"/>
    <w:rsid w:val="1B9945FD"/>
    <w:rsid w:val="1B9D3501"/>
    <w:rsid w:val="1BA73375"/>
    <w:rsid w:val="1BAA5A9B"/>
    <w:rsid w:val="1BBE2FC8"/>
    <w:rsid w:val="1BD7DEE4"/>
    <w:rsid w:val="1BDF9C26"/>
    <w:rsid w:val="1BE5A810"/>
    <w:rsid w:val="1BE8C0A7"/>
    <w:rsid w:val="1BF4A344"/>
    <w:rsid w:val="1BFC67CD"/>
    <w:rsid w:val="1C1FAF91"/>
    <w:rsid w:val="1C26AD0F"/>
    <w:rsid w:val="1C30F5F7"/>
    <w:rsid w:val="1C34F529"/>
    <w:rsid w:val="1C4CD613"/>
    <w:rsid w:val="1C55FD44"/>
    <w:rsid w:val="1C5AB8F4"/>
    <w:rsid w:val="1C6349EB"/>
    <w:rsid w:val="1C6B9584"/>
    <w:rsid w:val="1C899C50"/>
    <w:rsid w:val="1CBB3999"/>
    <w:rsid w:val="1CBBA151"/>
    <w:rsid w:val="1CC798EF"/>
    <w:rsid w:val="1CD3C645"/>
    <w:rsid w:val="1CE92F5A"/>
    <w:rsid w:val="1CEC0C1C"/>
    <w:rsid w:val="1CEE342E"/>
    <w:rsid w:val="1CF54DA2"/>
    <w:rsid w:val="1D0BD2EF"/>
    <w:rsid w:val="1D19820F"/>
    <w:rsid w:val="1D3B186B"/>
    <w:rsid w:val="1D4BF2B3"/>
    <w:rsid w:val="1D4CA1C9"/>
    <w:rsid w:val="1D50D87B"/>
    <w:rsid w:val="1D7EDE6E"/>
    <w:rsid w:val="1D8D0300"/>
    <w:rsid w:val="1D96CC21"/>
    <w:rsid w:val="1D99931B"/>
    <w:rsid w:val="1D9EEE1B"/>
    <w:rsid w:val="1DB3FE70"/>
    <w:rsid w:val="1DC5943B"/>
    <w:rsid w:val="1DCB5048"/>
    <w:rsid w:val="1DD1E229"/>
    <w:rsid w:val="1DD52752"/>
    <w:rsid w:val="1DDBA87F"/>
    <w:rsid w:val="1DDD3A9A"/>
    <w:rsid w:val="1DF21DA5"/>
    <w:rsid w:val="1E131424"/>
    <w:rsid w:val="1E18DA21"/>
    <w:rsid w:val="1E35CC14"/>
    <w:rsid w:val="1E39C5EF"/>
    <w:rsid w:val="1E513735"/>
    <w:rsid w:val="1E5AEF42"/>
    <w:rsid w:val="1E6798C6"/>
    <w:rsid w:val="1E69EBC3"/>
    <w:rsid w:val="1E761831"/>
    <w:rsid w:val="1E7A2522"/>
    <w:rsid w:val="1E8E2AD6"/>
    <w:rsid w:val="1E8E61EE"/>
    <w:rsid w:val="1E987F37"/>
    <w:rsid w:val="1E9B5BFE"/>
    <w:rsid w:val="1E9EA04D"/>
    <w:rsid w:val="1EA22911"/>
    <w:rsid w:val="1EA6F90B"/>
    <w:rsid w:val="1EAE0955"/>
    <w:rsid w:val="1EAFC3D9"/>
    <w:rsid w:val="1EC2D94F"/>
    <w:rsid w:val="1ECB433D"/>
    <w:rsid w:val="1EE86CC6"/>
    <w:rsid w:val="1EF463CA"/>
    <w:rsid w:val="1EFC64C1"/>
    <w:rsid w:val="1F0019A9"/>
    <w:rsid w:val="1F0C6C67"/>
    <w:rsid w:val="1F0EF44A"/>
    <w:rsid w:val="1F474AED"/>
    <w:rsid w:val="1F4A36CB"/>
    <w:rsid w:val="1F569AD0"/>
    <w:rsid w:val="1F5AA898"/>
    <w:rsid w:val="1F5D1285"/>
    <w:rsid w:val="1F6579E4"/>
    <w:rsid w:val="1F7A6708"/>
    <w:rsid w:val="1F869F6F"/>
    <w:rsid w:val="1F903A65"/>
    <w:rsid w:val="1FA74CD3"/>
    <w:rsid w:val="1FBAFF3D"/>
    <w:rsid w:val="1FCAECD8"/>
    <w:rsid w:val="1FF021DC"/>
    <w:rsid w:val="200289AB"/>
    <w:rsid w:val="2015C8AD"/>
    <w:rsid w:val="201A6D04"/>
    <w:rsid w:val="201DE0F7"/>
    <w:rsid w:val="202E7791"/>
    <w:rsid w:val="20348376"/>
    <w:rsid w:val="2048D189"/>
    <w:rsid w:val="204DF10B"/>
    <w:rsid w:val="20588900"/>
    <w:rsid w:val="2076FF22"/>
    <w:rsid w:val="20AB042C"/>
    <w:rsid w:val="20B383D2"/>
    <w:rsid w:val="20BC286B"/>
    <w:rsid w:val="20C0BA47"/>
    <w:rsid w:val="20D7F20F"/>
    <w:rsid w:val="20EEB31C"/>
    <w:rsid w:val="2102AAF5"/>
    <w:rsid w:val="211296A1"/>
    <w:rsid w:val="211D836F"/>
    <w:rsid w:val="2143C5B4"/>
    <w:rsid w:val="215306BF"/>
    <w:rsid w:val="218BE8C1"/>
    <w:rsid w:val="21903595"/>
    <w:rsid w:val="21A26625"/>
    <w:rsid w:val="21A9A695"/>
    <w:rsid w:val="21BB88EB"/>
    <w:rsid w:val="21D2E874"/>
    <w:rsid w:val="21D5E2B6"/>
    <w:rsid w:val="21DA6056"/>
    <w:rsid w:val="21FE61FD"/>
    <w:rsid w:val="220D6543"/>
    <w:rsid w:val="220F21AB"/>
    <w:rsid w:val="22127DA5"/>
    <w:rsid w:val="2233EFDE"/>
    <w:rsid w:val="2243E7E1"/>
    <w:rsid w:val="2243EAF2"/>
    <w:rsid w:val="224C2E88"/>
    <w:rsid w:val="225597DB"/>
    <w:rsid w:val="2279FFA8"/>
    <w:rsid w:val="22877E1E"/>
    <w:rsid w:val="22B0367E"/>
    <w:rsid w:val="22D6BF97"/>
    <w:rsid w:val="22E142AC"/>
    <w:rsid w:val="22E22BF8"/>
    <w:rsid w:val="22FEAFDF"/>
    <w:rsid w:val="22FF6382"/>
    <w:rsid w:val="230A8BDD"/>
    <w:rsid w:val="23268D16"/>
    <w:rsid w:val="232FA3D5"/>
    <w:rsid w:val="232FFA6A"/>
    <w:rsid w:val="2337B810"/>
    <w:rsid w:val="23444075"/>
    <w:rsid w:val="234FB121"/>
    <w:rsid w:val="234FC776"/>
    <w:rsid w:val="23677360"/>
    <w:rsid w:val="236DD819"/>
    <w:rsid w:val="236EF272"/>
    <w:rsid w:val="238CD91E"/>
    <w:rsid w:val="239D571A"/>
    <w:rsid w:val="23A21A32"/>
    <w:rsid w:val="23A25D8D"/>
    <w:rsid w:val="23BF62FD"/>
    <w:rsid w:val="23DCB94B"/>
    <w:rsid w:val="2432CE0C"/>
    <w:rsid w:val="243381D6"/>
    <w:rsid w:val="2439282D"/>
    <w:rsid w:val="244F41CA"/>
    <w:rsid w:val="2451B21F"/>
    <w:rsid w:val="248EAB46"/>
    <w:rsid w:val="24BA482A"/>
    <w:rsid w:val="24BD30A0"/>
    <w:rsid w:val="24BE9E8C"/>
    <w:rsid w:val="24CEB754"/>
    <w:rsid w:val="24D2BA0E"/>
    <w:rsid w:val="24D59003"/>
    <w:rsid w:val="24D7FA99"/>
    <w:rsid w:val="24EADD3E"/>
    <w:rsid w:val="24F9C2A4"/>
    <w:rsid w:val="2507563B"/>
    <w:rsid w:val="2510138A"/>
    <w:rsid w:val="255BB0AF"/>
    <w:rsid w:val="256DD17B"/>
    <w:rsid w:val="257FBE44"/>
    <w:rsid w:val="259B90BD"/>
    <w:rsid w:val="259E0175"/>
    <w:rsid w:val="25B9A459"/>
    <w:rsid w:val="25C734E0"/>
    <w:rsid w:val="25E68B19"/>
    <w:rsid w:val="25EEA43E"/>
    <w:rsid w:val="25F6B62E"/>
    <w:rsid w:val="25F84911"/>
    <w:rsid w:val="2603CC6B"/>
    <w:rsid w:val="2616527A"/>
    <w:rsid w:val="261B4F61"/>
    <w:rsid w:val="261D21CF"/>
    <w:rsid w:val="26219E1C"/>
    <w:rsid w:val="2623E121"/>
    <w:rsid w:val="26262610"/>
    <w:rsid w:val="265557EE"/>
    <w:rsid w:val="265A5001"/>
    <w:rsid w:val="2661240A"/>
    <w:rsid w:val="266A5355"/>
    <w:rsid w:val="26759CC3"/>
    <w:rsid w:val="267BA457"/>
    <w:rsid w:val="2683C460"/>
    <w:rsid w:val="268681C2"/>
    <w:rsid w:val="26983901"/>
    <w:rsid w:val="269AF32C"/>
    <w:rsid w:val="26A3DAA1"/>
    <w:rsid w:val="26A89B42"/>
    <w:rsid w:val="26BE2EDA"/>
    <w:rsid w:val="26DA75EE"/>
    <w:rsid w:val="26DEFDEE"/>
    <w:rsid w:val="26E546D5"/>
    <w:rsid w:val="26F3F84D"/>
    <w:rsid w:val="26FED103"/>
    <w:rsid w:val="27118D04"/>
    <w:rsid w:val="271F768E"/>
    <w:rsid w:val="27280231"/>
    <w:rsid w:val="272A5A93"/>
    <w:rsid w:val="27310513"/>
    <w:rsid w:val="2751F7C9"/>
    <w:rsid w:val="275FAFBB"/>
    <w:rsid w:val="277B38ED"/>
    <w:rsid w:val="278151E0"/>
    <w:rsid w:val="27891F1F"/>
    <w:rsid w:val="27BBBDE4"/>
    <w:rsid w:val="27BF7FEE"/>
    <w:rsid w:val="27C2C91A"/>
    <w:rsid w:val="27CFF3EF"/>
    <w:rsid w:val="27E4C29E"/>
    <w:rsid w:val="27EFEEEF"/>
    <w:rsid w:val="2803D8E4"/>
    <w:rsid w:val="281456C1"/>
    <w:rsid w:val="28224347"/>
    <w:rsid w:val="283EA52B"/>
    <w:rsid w:val="2861406E"/>
    <w:rsid w:val="2871149B"/>
    <w:rsid w:val="287CA61F"/>
    <w:rsid w:val="2887AFB7"/>
    <w:rsid w:val="28AB5D03"/>
    <w:rsid w:val="28CBEC36"/>
    <w:rsid w:val="28DC221B"/>
    <w:rsid w:val="28F24967"/>
    <w:rsid w:val="2900E96C"/>
    <w:rsid w:val="2904C54D"/>
    <w:rsid w:val="29060334"/>
    <w:rsid w:val="290EA7DD"/>
    <w:rsid w:val="2911DD9F"/>
    <w:rsid w:val="2912F18D"/>
    <w:rsid w:val="291EC178"/>
    <w:rsid w:val="2935B068"/>
    <w:rsid w:val="295FAC07"/>
    <w:rsid w:val="298689FD"/>
    <w:rsid w:val="29A152AE"/>
    <w:rsid w:val="29A49645"/>
    <w:rsid w:val="29A6B6FD"/>
    <w:rsid w:val="29A77EA1"/>
    <w:rsid w:val="29AD20B3"/>
    <w:rsid w:val="29AE5E5A"/>
    <w:rsid w:val="29B19F71"/>
    <w:rsid w:val="29CD827B"/>
    <w:rsid w:val="29DEF503"/>
    <w:rsid w:val="29DF7230"/>
    <w:rsid w:val="2A013BE9"/>
    <w:rsid w:val="2A28CCA3"/>
    <w:rsid w:val="2A318727"/>
    <w:rsid w:val="2A487EAA"/>
    <w:rsid w:val="2A4B5353"/>
    <w:rsid w:val="2A5CFA2B"/>
    <w:rsid w:val="2A614ECF"/>
    <w:rsid w:val="2A67249E"/>
    <w:rsid w:val="2A6E77F1"/>
    <w:rsid w:val="2A76A769"/>
    <w:rsid w:val="2A9B2131"/>
    <w:rsid w:val="2AA8033B"/>
    <w:rsid w:val="2AA9EE9A"/>
    <w:rsid w:val="2AB9D534"/>
    <w:rsid w:val="2AC1CFB1"/>
    <w:rsid w:val="2AC944F4"/>
    <w:rsid w:val="2ACB056A"/>
    <w:rsid w:val="2AD6DA34"/>
    <w:rsid w:val="2AED5444"/>
    <w:rsid w:val="2AF0C458"/>
    <w:rsid w:val="2B0F1853"/>
    <w:rsid w:val="2B1A9F36"/>
    <w:rsid w:val="2B2C2D8B"/>
    <w:rsid w:val="2B313FFA"/>
    <w:rsid w:val="2B505B22"/>
    <w:rsid w:val="2B66DEBA"/>
    <w:rsid w:val="2B7029C3"/>
    <w:rsid w:val="2B74B401"/>
    <w:rsid w:val="2B7E9817"/>
    <w:rsid w:val="2B8AE1C4"/>
    <w:rsid w:val="2B97BC21"/>
    <w:rsid w:val="2B9B0AF0"/>
    <w:rsid w:val="2BA322F3"/>
    <w:rsid w:val="2BC74FD8"/>
    <w:rsid w:val="2BCC93BA"/>
    <w:rsid w:val="2BD7600E"/>
    <w:rsid w:val="2BE7E8E5"/>
    <w:rsid w:val="2C0896D6"/>
    <w:rsid w:val="2C31C540"/>
    <w:rsid w:val="2C321FA8"/>
    <w:rsid w:val="2C3C4A04"/>
    <w:rsid w:val="2C733B56"/>
    <w:rsid w:val="2CBA9B4D"/>
    <w:rsid w:val="2CCDE516"/>
    <w:rsid w:val="2CDCB8B0"/>
    <w:rsid w:val="2CEA592F"/>
    <w:rsid w:val="2CEFD907"/>
    <w:rsid w:val="2CF66512"/>
    <w:rsid w:val="2CF7F08E"/>
    <w:rsid w:val="2CFCB82A"/>
    <w:rsid w:val="2D034D5F"/>
    <w:rsid w:val="2D0B5781"/>
    <w:rsid w:val="2D0BE2E0"/>
    <w:rsid w:val="2D0F3721"/>
    <w:rsid w:val="2D1692DE"/>
    <w:rsid w:val="2D2854E6"/>
    <w:rsid w:val="2D3574D1"/>
    <w:rsid w:val="2D373ED7"/>
    <w:rsid w:val="2D498E52"/>
    <w:rsid w:val="2D84DBED"/>
    <w:rsid w:val="2D8C0D72"/>
    <w:rsid w:val="2D99A22C"/>
    <w:rsid w:val="2DB10A9C"/>
    <w:rsid w:val="2DBE3E8C"/>
    <w:rsid w:val="2DC7A76C"/>
    <w:rsid w:val="2DD5025C"/>
    <w:rsid w:val="2DDE5521"/>
    <w:rsid w:val="2DEE803B"/>
    <w:rsid w:val="2E1369DB"/>
    <w:rsid w:val="2E1B9A07"/>
    <w:rsid w:val="2E2B38CA"/>
    <w:rsid w:val="2E4C6EBB"/>
    <w:rsid w:val="2E60555F"/>
    <w:rsid w:val="2E8A3D55"/>
    <w:rsid w:val="2EAEBB08"/>
    <w:rsid w:val="2ECF36FE"/>
    <w:rsid w:val="2ED8DAF1"/>
    <w:rsid w:val="2EDEFF44"/>
    <w:rsid w:val="2EE6FC1A"/>
    <w:rsid w:val="2EF3A6EC"/>
    <w:rsid w:val="2EF3E9BD"/>
    <w:rsid w:val="2F00AA9F"/>
    <w:rsid w:val="2F1055AF"/>
    <w:rsid w:val="2F2375D6"/>
    <w:rsid w:val="2F2F5EC0"/>
    <w:rsid w:val="2F2FEAD2"/>
    <w:rsid w:val="2F3DC64F"/>
    <w:rsid w:val="2F4B49C7"/>
    <w:rsid w:val="2F4DB371"/>
    <w:rsid w:val="2F56B361"/>
    <w:rsid w:val="2F575671"/>
    <w:rsid w:val="2F592D40"/>
    <w:rsid w:val="2F64A2BE"/>
    <w:rsid w:val="2F7489AB"/>
    <w:rsid w:val="2F7714BF"/>
    <w:rsid w:val="2F7B4954"/>
    <w:rsid w:val="2F83AD84"/>
    <w:rsid w:val="2F967943"/>
    <w:rsid w:val="2FA4CCB3"/>
    <w:rsid w:val="2FA9F1A3"/>
    <w:rsid w:val="2FAC91FD"/>
    <w:rsid w:val="2FE27BC1"/>
    <w:rsid w:val="2FEC8BA6"/>
    <w:rsid w:val="2FFD7602"/>
    <w:rsid w:val="2FFFC8F4"/>
    <w:rsid w:val="301EC141"/>
    <w:rsid w:val="301FDE9E"/>
    <w:rsid w:val="3021D73B"/>
    <w:rsid w:val="302D35AF"/>
    <w:rsid w:val="303735CD"/>
    <w:rsid w:val="303E5AE7"/>
    <w:rsid w:val="304D7A2F"/>
    <w:rsid w:val="306155BE"/>
    <w:rsid w:val="3068E741"/>
    <w:rsid w:val="3074ACE4"/>
    <w:rsid w:val="308C21D0"/>
    <w:rsid w:val="3097B4E1"/>
    <w:rsid w:val="30B38455"/>
    <w:rsid w:val="30B3A1B1"/>
    <w:rsid w:val="30D5784C"/>
    <w:rsid w:val="30D90351"/>
    <w:rsid w:val="311245F7"/>
    <w:rsid w:val="311DAD01"/>
    <w:rsid w:val="312597CD"/>
    <w:rsid w:val="313F0B0F"/>
    <w:rsid w:val="31585E55"/>
    <w:rsid w:val="315F9D2A"/>
    <w:rsid w:val="31629BE0"/>
    <w:rsid w:val="3166D3EF"/>
    <w:rsid w:val="317E078D"/>
    <w:rsid w:val="318AA3D5"/>
    <w:rsid w:val="31A53DB2"/>
    <w:rsid w:val="31C49372"/>
    <w:rsid w:val="31C97EDD"/>
    <w:rsid w:val="31D3C83C"/>
    <w:rsid w:val="31DA0FA8"/>
    <w:rsid w:val="31F37029"/>
    <w:rsid w:val="322B75EF"/>
    <w:rsid w:val="322C1212"/>
    <w:rsid w:val="323BF0F4"/>
    <w:rsid w:val="3244296D"/>
    <w:rsid w:val="32517DFE"/>
    <w:rsid w:val="325555BA"/>
    <w:rsid w:val="325BFE71"/>
    <w:rsid w:val="3263A6F9"/>
    <w:rsid w:val="327F195A"/>
    <w:rsid w:val="328B0E02"/>
    <w:rsid w:val="328C5613"/>
    <w:rsid w:val="328FD41E"/>
    <w:rsid w:val="329D3C7B"/>
    <w:rsid w:val="32A0B4A3"/>
    <w:rsid w:val="32AA9038"/>
    <w:rsid w:val="32ABE99B"/>
    <w:rsid w:val="32B256D1"/>
    <w:rsid w:val="32CCFB36"/>
    <w:rsid w:val="32D74977"/>
    <w:rsid w:val="32E75F03"/>
    <w:rsid w:val="32EC52A4"/>
    <w:rsid w:val="32EDA64B"/>
    <w:rsid w:val="32F23B34"/>
    <w:rsid w:val="33220A91"/>
    <w:rsid w:val="333FCEEF"/>
    <w:rsid w:val="33476A89"/>
    <w:rsid w:val="3376F187"/>
    <w:rsid w:val="337F3CAC"/>
    <w:rsid w:val="3397D456"/>
    <w:rsid w:val="339D44B5"/>
    <w:rsid w:val="33ABDA77"/>
    <w:rsid w:val="33AE652D"/>
    <w:rsid w:val="33CFF87F"/>
    <w:rsid w:val="33D0CDE6"/>
    <w:rsid w:val="33DF66A2"/>
    <w:rsid w:val="33E06698"/>
    <w:rsid w:val="33EAF581"/>
    <w:rsid w:val="33FE1E76"/>
    <w:rsid w:val="3404B91F"/>
    <w:rsid w:val="34084FBF"/>
    <w:rsid w:val="341F2186"/>
    <w:rsid w:val="34201F49"/>
    <w:rsid w:val="342A465A"/>
    <w:rsid w:val="342C9E63"/>
    <w:rsid w:val="342D5F4D"/>
    <w:rsid w:val="3433A416"/>
    <w:rsid w:val="343A012B"/>
    <w:rsid w:val="3441E7C8"/>
    <w:rsid w:val="3451FDA6"/>
    <w:rsid w:val="3457C39E"/>
    <w:rsid w:val="345B10BE"/>
    <w:rsid w:val="3462C928"/>
    <w:rsid w:val="3475DBD9"/>
    <w:rsid w:val="3476EF70"/>
    <w:rsid w:val="3484A653"/>
    <w:rsid w:val="3487A252"/>
    <w:rsid w:val="348CB0D6"/>
    <w:rsid w:val="3495DF19"/>
    <w:rsid w:val="349C3924"/>
    <w:rsid w:val="34B00B68"/>
    <w:rsid w:val="34B363B3"/>
    <w:rsid w:val="34BAF76C"/>
    <w:rsid w:val="34CF6AD5"/>
    <w:rsid w:val="34D2C7A0"/>
    <w:rsid w:val="34F07B45"/>
    <w:rsid w:val="34F327A4"/>
    <w:rsid w:val="3502B455"/>
    <w:rsid w:val="352047F0"/>
    <w:rsid w:val="355353AB"/>
    <w:rsid w:val="3558CD08"/>
    <w:rsid w:val="355A8DC6"/>
    <w:rsid w:val="355B5F3A"/>
    <w:rsid w:val="357C3A66"/>
    <w:rsid w:val="357E3B45"/>
    <w:rsid w:val="3598F05A"/>
    <w:rsid w:val="35AD9F8E"/>
    <w:rsid w:val="35C2966D"/>
    <w:rsid w:val="35D49240"/>
    <w:rsid w:val="35D9F846"/>
    <w:rsid w:val="35DB3E34"/>
    <w:rsid w:val="35E46B84"/>
    <w:rsid w:val="35E9B869"/>
    <w:rsid w:val="35F3CE2D"/>
    <w:rsid w:val="36281F52"/>
    <w:rsid w:val="363B8707"/>
    <w:rsid w:val="364C9436"/>
    <w:rsid w:val="3655DCA6"/>
    <w:rsid w:val="36602348"/>
    <w:rsid w:val="3662AEE1"/>
    <w:rsid w:val="36656D44"/>
    <w:rsid w:val="366B6A42"/>
    <w:rsid w:val="3677D3BC"/>
    <w:rsid w:val="367859DE"/>
    <w:rsid w:val="3683576D"/>
    <w:rsid w:val="36C6FA8E"/>
    <w:rsid w:val="36D0783B"/>
    <w:rsid w:val="36EBD240"/>
    <w:rsid w:val="370B6592"/>
    <w:rsid w:val="37207C49"/>
    <w:rsid w:val="373C70DF"/>
    <w:rsid w:val="373E127E"/>
    <w:rsid w:val="37514AD3"/>
    <w:rsid w:val="375E7B4B"/>
    <w:rsid w:val="377E1BFC"/>
    <w:rsid w:val="377F8A8C"/>
    <w:rsid w:val="37800994"/>
    <w:rsid w:val="378451C7"/>
    <w:rsid w:val="378677DC"/>
    <w:rsid w:val="378BCFA7"/>
    <w:rsid w:val="379B4DDF"/>
    <w:rsid w:val="37A1B839"/>
    <w:rsid w:val="37B774DB"/>
    <w:rsid w:val="37DF9A2A"/>
    <w:rsid w:val="37E4BAAC"/>
    <w:rsid w:val="38114CA1"/>
    <w:rsid w:val="38130DA0"/>
    <w:rsid w:val="38177015"/>
    <w:rsid w:val="38295FA1"/>
    <w:rsid w:val="38332528"/>
    <w:rsid w:val="38399AB1"/>
    <w:rsid w:val="383F92DB"/>
    <w:rsid w:val="386F400A"/>
    <w:rsid w:val="387370DA"/>
    <w:rsid w:val="3873FCF3"/>
    <w:rsid w:val="38756EE3"/>
    <w:rsid w:val="38828E06"/>
    <w:rsid w:val="38D5A64C"/>
    <w:rsid w:val="38D69D11"/>
    <w:rsid w:val="38DDEAE1"/>
    <w:rsid w:val="390F3B52"/>
    <w:rsid w:val="3913EE4F"/>
    <w:rsid w:val="393773D3"/>
    <w:rsid w:val="393ACB2E"/>
    <w:rsid w:val="39504F22"/>
    <w:rsid w:val="395F119C"/>
    <w:rsid w:val="3960A480"/>
    <w:rsid w:val="397A9E51"/>
    <w:rsid w:val="399000BC"/>
    <w:rsid w:val="39942428"/>
    <w:rsid w:val="39A4300F"/>
    <w:rsid w:val="39BD8F5A"/>
    <w:rsid w:val="39C06C69"/>
    <w:rsid w:val="39C0D5AD"/>
    <w:rsid w:val="39C39F5D"/>
    <w:rsid w:val="39D74EFD"/>
    <w:rsid w:val="39DF401A"/>
    <w:rsid w:val="39E7937F"/>
    <w:rsid w:val="39FCD211"/>
    <w:rsid w:val="39FDB899"/>
    <w:rsid w:val="3A096CD8"/>
    <w:rsid w:val="3A28DBA3"/>
    <w:rsid w:val="3A39ED64"/>
    <w:rsid w:val="3A5248AA"/>
    <w:rsid w:val="3A557A2D"/>
    <w:rsid w:val="3A57B357"/>
    <w:rsid w:val="3A58F7C8"/>
    <w:rsid w:val="3A59E987"/>
    <w:rsid w:val="3A6AFA63"/>
    <w:rsid w:val="3A7DBE91"/>
    <w:rsid w:val="3A956C4F"/>
    <w:rsid w:val="3A98221B"/>
    <w:rsid w:val="3AB84F08"/>
    <w:rsid w:val="3ADDF9DD"/>
    <w:rsid w:val="3AE4A288"/>
    <w:rsid w:val="3AF379B4"/>
    <w:rsid w:val="3B0084C1"/>
    <w:rsid w:val="3B0F6659"/>
    <w:rsid w:val="3B20CE96"/>
    <w:rsid w:val="3B2583A6"/>
    <w:rsid w:val="3B341EAE"/>
    <w:rsid w:val="3B59DEA0"/>
    <w:rsid w:val="3B682772"/>
    <w:rsid w:val="3B6E776D"/>
    <w:rsid w:val="3B8D9E83"/>
    <w:rsid w:val="3BE127B3"/>
    <w:rsid w:val="3BE56FE3"/>
    <w:rsid w:val="3BF95E2E"/>
    <w:rsid w:val="3BFB8060"/>
    <w:rsid w:val="3C1308E3"/>
    <w:rsid w:val="3C157F32"/>
    <w:rsid w:val="3C19DF4A"/>
    <w:rsid w:val="3C2AAA70"/>
    <w:rsid w:val="3C2FF614"/>
    <w:rsid w:val="3C53E01F"/>
    <w:rsid w:val="3C5B8A58"/>
    <w:rsid w:val="3C644F9E"/>
    <w:rsid w:val="3C740649"/>
    <w:rsid w:val="3C821F09"/>
    <w:rsid w:val="3C88498F"/>
    <w:rsid w:val="3C8CB41D"/>
    <w:rsid w:val="3C926F5A"/>
    <w:rsid w:val="3C9F99BB"/>
    <w:rsid w:val="3CD94CAE"/>
    <w:rsid w:val="3CE0495D"/>
    <w:rsid w:val="3CEAA625"/>
    <w:rsid w:val="3CF06A1D"/>
    <w:rsid w:val="3D1ED858"/>
    <w:rsid w:val="3D2F2474"/>
    <w:rsid w:val="3D4D3EAC"/>
    <w:rsid w:val="3D76F29B"/>
    <w:rsid w:val="3DA9F349"/>
    <w:rsid w:val="3DCD68B5"/>
    <w:rsid w:val="3DFC1713"/>
    <w:rsid w:val="3E01CF4C"/>
    <w:rsid w:val="3E3EF2F7"/>
    <w:rsid w:val="3E4717DB"/>
    <w:rsid w:val="3E4D081C"/>
    <w:rsid w:val="3E593D62"/>
    <w:rsid w:val="3E71D4C2"/>
    <w:rsid w:val="3E8985E8"/>
    <w:rsid w:val="3EB522A8"/>
    <w:rsid w:val="3EBAA8B9"/>
    <w:rsid w:val="3ECC74BA"/>
    <w:rsid w:val="3ECFF088"/>
    <w:rsid w:val="3EE75C26"/>
    <w:rsid w:val="3EF22DA2"/>
    <w:rsid w:val="3EF452E6"/>
    <w:rsid w:val="3EFE72B3"/>
    <w:rsid w:val="3F041544"/>
    <w:rsid w:val="3F05F5FB"/>
    <w:rsid w:val="3F0B9E2D"/>
    <w:rsid w:val="3F1A09CA"/>
    <w:rsid w:val="3F3B0D6A"/>
    <w:rsid w:val="3F4F52A1"/>
    <w:rsid w:val="3F654E72"/>
    <w:rsid w:val="3F79139F"/>
    <w:rsid w:val="3F864067"/>
    <w:rsid w:val="3FA6D84D"/>
    <w:rsid w:val="3FAD9659"/>
    <w:rsid w:val="3FB231F8"/>
    <w:rsid w:val="3FB94494"/>
    <w:rsid w:val="3FBAF801"/>
    <w:rsid w:val="3FD7117C"/>
    <w:rsid w:val="3FDC7F98"/>
    <w:rsid w:val="3FF40758"/>
    <w:rsid w:val="40021C44"/>
    <w:rsid w:val="40324F55"/>
    <w:rsid w:val="40485A04"/>
    <w:rsid w:val="4050DDA7"/>
    <w:rsid w:val="405C789E"/>
    <w:rsid w:val="406A2763"/>
    <w:rsid w:val="40761F4B"/>
    <w:rsid w:val="4087D176"/>
    <w:rsid w:val="4098DFB7"/>
    <w:rsid w:val="40996E7A"/>
    <w:rsid w:val="40A4B3E4"/>
    <w:rsid w:val="40A60992"/>
    <w:rsid w:val="40A859FE"/>
    <w:rsid w:val="40B6C7D5"/>
    <w:rsid w:val="40D08E3D"/>
    <w:rsid w:val="40D0DAB3"/>
    <w:rsid w:val="40D7CC71"/>
    <w:rsid w:val="40D824F2"/>
    <w:rsid w:val="40EE48F8"/>
    <w:rsid w:val="40F2BC42"/>
    <w:rsid w:val="40F521E7"/>
    <w:rsid w:val="40F6D171"/>
    <w:rsid w:val="412AB5A4"/>
    <w:rsid w:val="413BF646"/>
    <w:rsid w:val="414CB7F9"/>
    <w:rsid w:val="414CFA21"/>
    <w:rsid w:val="4156D1FE"/>
    <w:rsid w:val="4165EAEE"/>
    <w:rsid w:val="417E4929"/>
    <w:rsid w:val="418C5825"/>
    <w:rsid w:val="4190FC21"/>
    <w:rsid w:val="419671BA"/>
    <w:rsid w:val="419EFED9"/>
    <w:rsid w:val="419FF0A3"/>
    <w:rsid w:val="41A90189"/>
    <w:rsid w:val="41ABBF97"/>
    <w:rsid w:val="41B45239"/>
    <w:rsid w:val="41CC28F7"/>
    <w:rsid w:val="41DDDBE3"/>
    <w:rsid w:val="420564BF"/>
    <w:rsid w:val="4227A249"/>
    <w:rsid w:val="422FE562"/>
    <w:rsid w:val="4254F92A"/>
    <w:rsid w:val="426E0B35"/>
    <w:rsid w:val="427DD06C"/>
    <w:rsid w:val="428443BD"/>
    <w:rsid w:val="428BE362"/>
    <w:rsid w:val="428DC1FC"/>
    <w:rsid w:val="4295BC2C"/>
    <w:rsid w:val="429FDDB6"/>
    <w:rsid w:val="42AE0EE7"/>
    <w:rsid w:val="42BD86A9"/>
    <w:rsid w:val="42C024D7"/>
    <w:rsid w:val="42C1F51E"/>
    <w:rsid w:val="42CCEF92"/>
    <w:rsid w:val="42DB4294"/>
    <w:rsid w:val="4303DB7D"/>
    <w:rsid w:val="431C45E8"/>
    <w:rsid w:val="4326D695"/>
    <w:rsid w:val="432AECB0"/>
    <w:rsid w:val="4332A814"/>
    <w:rsid w:val="43555980"/>
    <w:rsid w:val="436149D0"/>
    <w:rsid w:val="436249E2"/>
    <w:rsid w:val="43654433"/>
    <w:rsid w:val="4372B056"/>
    <w:rsid w:val="43800E16"/>
    <w:rsid w:val="43848B04"/>
    <w:rsid w:val="43AC4759"/>
    <w:rsid w:val="43BDBB83"/>
    <w:rsid w:val="43C6088D"/>
    <w:rsid w:val="43EC0505"/>
    <w:rsid w:val="43FC66CD"/>
    <w:rsid w:val="43FED3B6"/>
    <w:rsid w:val="43FFB4DD"/>
    <w:rsid w:val="44071B82"/>
    <w:rsid w:val="442A0B89"/>
    <w:rsid w:val="442B1C6C"/>
    <w:rsid w:val="443D4574"/>
    <w:rsid w:val="443E59D0"/>
    <w:rsid w:val="444942DE"/>
    <w:rsid w:val="44545CDB"/>
    <w:rsid w:val="4456DAF8"/>
    <w:rsid w:val="445FFF1A"/>
    <w:rsid w:val="4466CBA1"/>
    <w:rsid w:val="446CED4A"/>
    <w:rsid w:val="44BC7C5A"/>
    <w:rsid w:val="44E9FC3D"/>
    <w:rsid w:val="44F90089"/>
    <w:rsid w:val="45173AFC"/>
    <w:rsid w:val="451B3BF2"/>
    <w:rsid w:val="451ECFB0"/>
    <w:rsid w:val="452384C0"/>
    <w:rsid w:val="452C098F"/>
    <w:rsid w:val="453A979A"/>
    <w:rsid w:val="4543260E"/>
    <w:rsid w:val="45689277"/>
    <w:rsid w:val="459F0539"/>
    <w:rsid w:val="45B96FFB"/>
    <w:rsid w:val="45C20BF8"/>
    <w:rsid w:val="45C5FB44"/>
    <w:rsid w:val="45DBBFC9"/>
    <w:rsid w:val="4601963E"/>
    <w:rsid w:val="461A68A9"/>
    <w:rsid w:val="4624DC00"/>
    <w:rsid w:val="4633DDA6"/>
    <w:rsid w:val="46506CD0"/>
    <w:rsid w:val="4656E9FF"/>
    <w:rsid w:val="46597ED3"/>
    <w:rsid w:val="465F31E9"/>
    <w:rsid w:val="46646750"/>
    <w:rsid w:val="4674E70B"/>
    <w:rsid w:val="4681DA84"/>
    <w:rsid w:val="468CEFF0"/>
    <w:rsid w:val="4695A340"/>
    <w:rsid w:val="46A49F3E"/>
    <w:rsid w:val="46A50F19"/>
    <w:rsid w:val="46A8564B"/>
    <w:rsid w:val="46AD68A8"/>
    <w:rsid w:val="46B05657"/>
    <w:rsid w:val="46BE08C2"/>
    <w:rsid w:val="47289304"/>
    <w:rsid w:val="4738438A"/>
    <w:rsid w:val="47650C0F"/>
    <w:rsid w:val="477396DD"/>
    <w:rsid w:val="477994E2"/>
    <w:rsid w:val="477C2C50"/>
    <w:rsid w:val="47942209"/>
    <w:rsid w:val="47A6FC90"/>
    <w:rsid w:val="47BDFBFF"/>
    <w:rsid w:val="47CE8D53"/>
    <w:rsid w:val="47DC52FD"/>
    <w:rsid w:val="47EA83B6"/>
    <w:rsid w:val="47FB0D8E"/>
    <w:rsid w:val="480165CF"/>
    <w:rsid w:val="4826482F"/>
    <w:rsid w:val="4829AAEA"/>
    <w:rsid w:val="484675C9"/>
    <w:rsid w:val="484DF5E2"/>
    <w:rsid w:val="48510BCD"/>
    <w:rsid w:val="486CF946"/>
    <w:rsid w:val="487EDCC8"/>
    <w:rsid w:val="48867713"/>
    <w:rsid w:val="48903D1E"/>
    <w:rsid w:val="48A817E3"/>
    <w:rsid w:val="48AD75DD"/>
    <w:rsid w:val="48BC93BC"/>
    <w:rsid w:val="48C108B6"/>
    <w:rsid w:val="48E2FD96"/>
    <w:rsid w:val="48FD9E64"/>
    <w:rsid w:val="4912BCEC"/>
    <w:rsid w:val="49289D2D"/>
    <w:rsid w:val="492B558C"/>
    <w:rsid w:val="492EC528"/>
    <w:rsid w:val="4932554C"/>
    <w:rsid w:val="495CAFED"/>
    <w:rsid w:val="49778898"/>
    <w:rsid w:val="497C5E23"/>
    <w:rsid w:val="499941EB"/>
    <w:rsid w:val="49AF0489"/>
    <w:rsid w:val="49E5C442"/>
    <w:rsid w:val="49F2701F"/>
    <w:rsid w:val="49FB5828"/>
    <w:rsid w:val="4A043A17"/>
    <w:rsid w:val="4A07CFAA"/>
    <w:rsid w:val="4A086252"/>
    <w:rsid w:val="4A303343"/>
    <w:rsid w:val="4A323AD4"/>
    <w:rsid w:val="4A449A47"/>
    <w:rsid w:val="4A44A042"/>
    <w:rsid w:val="4A4A6AD7"/>
    <w:rsid w:val="4A592222"/>
    <w:rsid w:val="4A67A98B"/>
    <w:rsid w:val="4A716B84"/>
    <w:rsid w:val="4A722826"/>
    <w:rsid w:val="4A795D4C"/>
    <w:rsid w:val="4A7D0D0F"/>
    <w:rsid w:val="4A7F2BA4"/>
    <w:rsid w:val="4A85BA07"/>
    <w:rsid w:val="4A883473"/>
    <w:rsid w:val="4A8FDCAE"/>
    <w:rsid w:val="4AA59242"/>
    <w:rsid w:val="4AA6B3C8"/>
    <w:rsid w:val="4AA88E22"/>
    <w:rsid w:val="4AAEA9E1"/>
    <w:rsid w:val="4ABEC5C1"/>
    <w:rsid w:val="4ACF18F1"/>
    <w:rsid w:val="4AD4E520"/>
    <w:rsid w:val="4ADA8A42"/>
    <w:rsid w:val="4AE92242"/>
    <w:rsid w:val="4B36D359"/>
    <w:rsid w:val="4B4467F9"/>
    <w:rsid w:val="4B483315"/>
    <w:rsid w:val="4B4AE7F1"/>
    <w:rsid w:val="4B4FEDD7"/>
    <w:rsid w:val="4B54E731"/>
    <w:rsid w:val="4B635B64"/>
    <w:rsid w:val="4B6710D5"/>
    <w:rsid w:val="4B960002"/>
    <w:rsid w:val="4BA4B27F"/>
    <w:rsid w:val="4BB0C02B"/>
    <w:rsid w:val="4BB889AE"/>
    <w:rsid w:val="4BBAEEB9"/>
    <w:rsid w:val="4BCF0245"/>
    <w:rsid w:val="4BD3F83F"/>
    <w:rsid w:val="4BD94736"/>
    <w:rsid w:val="4BDEE608"/>
    <w:rsid w:val="4BE00B70"/>
    <w:rsid w:val="4BE08DEF"/>
    <w:rsid w:val="4BE2E56C"/>
    <w:rsid w:val="4BF1BE4E"/>
    <w:rsid w:val="4C02131B"/>
    <w:rsid w:val="4C0770E0"/>
    <w:rsid w:val="4C146549"/>
    <w:rsid w:val="4C14BFB4"/>
    <w:rsid w:val="4C324CE4"/>
    <w:rsid w:val="4C38528C"/>
    <w:rsid w:val="4C46A7E8"/>
    <w:rsid w:val="4C58AFD1"/>
    <w:rsid w:val="4C6403BD"/>
    <w:rsid w:val="4C81D950"/>
    <w:rsid w:val="4CB9EA61"/>
    <w:rsid w:val="4CCA2234"/>
    <w:rsid w:val="4CCC16E9"/>
    <w:rsid w:val="4D097DCE"/>
    <w:rsid w:val="4D0EE801"/>
    <w:rsid w:val="4D2787B8"/>
    <w:rsid w:val="4D28863E"/>
    <w:rsid w:val="4D28E573"/>
    <w:rsid w:val="4D30A9DC"/>
    <w:rsid w:val="4D4E0B2B"/>
    <w:rsid w:val="4D574AB1"/>
    <w:rsid w:val="4D7106CF"/>
    <w:rsid w:val="4D8093F5"/>
    <w:rsid w:val="4D881E8F"/>
    <w:rsid w:val="4D8B640D"/>
    <w:rsid w:val="4D92B8DB"/>
    <w:rsid w:val="4D9F042E"/>
    <w:rsid w:val="4DB1843F"/>
    <w:rsid w:val="4DC84AF1"/>
    <w:rsid w:val="4DD015F0"/>
    <w:rsid w:val="4DD2DEAB"/>
    <w:rsid w:val="4DE1AE89"/>
    <w:rsid w:val="4DE5DF6B"/>
    <w:rsid w:val="4DF9AC3D"/>
    <w:rsid w:val="4E2750A8"/>
    <w:rsid w:val="4E29F1DF"/>
    <w:rsid w:val="4E319C02"/>
    <w:rsid w:val="4E3D18E0"/>
    <w:rsid w:val="4E3E44D3"/>
    <w:rsid w:val="4E424358"/>
    <w:rsid w:val="4E5185B1"/>
    <w:rsid w:val="4E8B0D8A"/>
    <w:rsid w:val="4E8CC2ED"/>
    <w:rsid w:val="4EAD1300"/>
    <w:rsid w:val="4EB2B1B1"/>
    <w:rsid w:val="4EC0CF94"/>
    <w:rsid w:val="4EC72D81"/>
    <w:rsid w:val="4ED0EF61"/>
    <w:rsid w:val="4EE48428"/>
    <w:rsid w:val="4EE90759"/>
    <w:rsid w:val="4F011088"/>
    <w:rsid w:val="4F164D9B"/>
    <w:rsid w:val="4F1895D6"/>
    <w:rsid w:val="4F390A92"/>
    <w:rsid w:val="4F519ADE"/>
    <w:rsid w:val="4F58D54E"/>
    <w:rsid w:val="4F5D2E29"/>
    <w:rsid w:val="4F5DE9B7"/>
    <w:rsid w:val="4F894E43"/>
    <w:rsid w:val="4F93D510"/>
    <w:rsid w:val="4F9C0A67"/>
    <w:rsid w:val="4FC0570B"/>
    <w:rsid w:val="4FC1DA4F"/>
    <w:rsid w:val="4FD0155B"/>
    <w:rsid w:val="4FF36EAB"/>
    <w:rsid w:val="500336B8"/>
    <w:rsid w:val="5007D453"/>
    <w:rsid w:val="5020DD66"/>
    <w:rsid w:val="502A1749"/>
    <w:rsid w:val="50473B16"/>
    <w:rsid w:val="5069A2F6"/>
    <w:rsid w:val="509F053C"/>
    <w:rsid w:val="50B19833"/>
    <w:rsid w:val="50B36437"/>
    <w:rsid w:val="50D64394"/>
    <w:rsid w:val="50E9498B"/>
    <w:rsid w:val="50EFB3A6"/>
    <w:rsid w:val="50FA0F45"/>
    <w:rsid w:val="5106362C"/>
    <w:rsid w:val="510F8F16"/>
    <w:rsid w:val="51527721"/>
    <w:rsid w:val="515DCC2E"/>
    <w:rsid w:val="51702EF4"/>
    <w:rsid w:val="5173E1C7"/>
    <w:rsid w:val="517C05CD"/>
    <w:rsid w:val="5189FD81"/>
    <w:rsid w:val="51B5F3D7"/>
    <w:rsid w:val="51BD0113"/>
    <w:rsid w:val="51D1725C"/>
    <w:rsid w:val="51EE971B"/>
    <w:rsid w:val="5205FB3A"/>
    <w:rsid w:val="520C1107"/>
    <w:rsid w:val="52244C0D"/>
    <w:rsid w:val="5226DFFF"/>
    <w:rsid w:val="523AA39D"/>
    <w:rsid w:val="523F0E76"/>
    <w:rsid w:val="5240DFC2"/>
    <w:rsid w:val="528DD19A"/>
    <w:rsid w:val="528F5FEF"/>
    <w:rsid w:val="5293B895"/>
    <w:rsid w:val="529FFAFE"/>
    <w:rsid w:val="52BC6C58"/>
    <w:rsid w:val="52C6AAAA"/>
    <w:rsid w:val="52FD811E"/>
    <w:rsid w:val="5317F185"/>
    <w:rsid w:val="53204D4D"/>
    <w:rsid w:val="5320D31C"/>
    <w:rsid w:val="5324150F"/>
    <w:rsid w:val="5326324B"/>
    <w:rsid w:val="532E7371"/>
    <w:rsid w:val="535090A5"/>
    <w:rsid w:val="53516FDB"/>
    <w:rsid w:val="537380CE"/>
    <w:rsid w:val="53812EEB"/>
    <w:rsid w:val="538197E1"/>
    <w:rsid w:val="5382BDDF"/>
    <w:rsid w:val="5389BD4D"/>
    <w:rsid w:val="539BAD69"/>
    <w:rsid w:val="539EA2B6"/>
    <w:rsid w:val="53BAF459"/>
    <w:rsid w:val="53CA4F1C"/>
    <w:rsid w:val="53CEC141"/>
    <w:rsid w:val="53D6D5EF"/>
    <w:rsid w:val="53DF1C36"/>
    <w:rsid w:val="53EDF069"/>
    <w:rsid w:val="53F954EB"/>
    <w:rsid w:val="5416198E"/>
    <w:rsid w:val="542558A9"/>
    <w:rsid w:val="543DBA3B"/>
    <w:rsid w:val="544CE0F7"/>
    <w:rsid w:val="545CCC4D"/>
    <w:rsid w:val="546B7973"/>
    <w:rsid w:val="547C7ABB"/>
    <w:rsid w:val="5486DE7A"/>
    <w:rsid w:val="54A1831C"/>
    <w:rsid w:val="54AA1236"/>
    <w:rsid w:val="54B28242"/>
    <w:rsid w:val="54BC7AE1"/>
    <w:rsid w:val="550A1F07"/>
    <w:rsid w:val="550B6AA3"/>
    <w:rsid w:val="550B737A"/>
    <w:rsid w:val="550BFAE9"/>
    <w:rsid w:val="5541AEE4"/>
    <w:rsid w:val="55458190"/>
    <w:rsid w:val="555BBF10"/>
    <w:rsid w:val="556D4F40"/>
    <w:rsid w:val="557CC97D"/>
    <w:rsid w:val="557E5485"/>
    <w:rsid w:val="558909DE"/>
    <w:rsid w:val="55988BCC"/>
    <w:rsid w:val="559DBECF"/>
    <w:rsid w:val="55A29793"/>
    <w:rsid w:val="55BA6482"/>
    <w:rsid w:val="55C309C8"/>
    <w:rsid w:val="55DEA38D"/>
    <w:rsid w:val="55E41514"/>
    <w:rsid w:val="55F89175"/>
    <w:rsid w:val="561FAABD"/>
    <w:rsid w:val="562293C5"/>
    <w:rsid w:val="563FB3A2"/>
    <w:rsid w:val="56453A2C"/>
    <w:rsid w:val="564D0CCB"/>
    <w:rsid w:val="5651F0E9"/>
    <w:rsid w:val="56647AF7"/>
    <w:rsid w:val="566E9552"/>
    <w:rsid w:val="5671E4E2"/>
    <w:rsid w:val="5677A1F9"/>
    <w:rsid w:val="56929732"/>
    <w:rsid w:val="5696B967"/>
    <w:rsid w:val="569DFB36"/>
    <w:rsid w:val="56B85BC9"/>
    <w:rsid w:val="56BF6D35"/>
    <w:rsid w:val="56C5B766"/>
    <w:rsid w:val="56E523F3"/>
    <w:rsid w:val="570DE3CB"/>
    <w:rsid w:val="570E7E0E"/>
    <w:rsid w:val="572AF82B"/>
    <w:rsid w:val="5730FFA6"/>
    <w:rsid w:val="574DFDD1"/>
    <w:rsid w:val="574E641C"/>
    <w:rsid w:val="57659582"/>
    <w:rsid w:val="576FF15D"/>
    <w:rsid w:val="578248EE"/>
    <w:rsid w:val="579C1E8F"/>
    <w:rsid w:val="57A08CF6"/>
    <w:rsid w:val="57BC19A6"/>
    <w:rsid w:val="57E1D5F6"/>
    <w:rsid w:val="58093D51"/>
    <w:rsid w:val="583CBB2B"/>
    <w:rsid w:val="58404BB0"/>
    <w:rsid w:val="5844418C"/>
    <w:rsid w:val="586D7547"/>
    <w:rsid w:val="58749F28"/>
    <w:rsid w:val="587B792F"/>
    <w:rsid w:val="588EE2FA"/>
    <w:rsid w:val="58AE5CA4"/>
    <w:rsid w:val="58BC2840"/>
    <w:rsid w:val="58C247D1"/>
    <w:rsid w:val="58E12DB0"/>
    <w:rsid w:val="58F93C59"/>
    <w:rsid w:val="58FA93B2"/>
    <w:rsid w:val="5900F9F8"/>
    <w:rsid w:val="59193FAD"/>
    <w:rsid w:val="592E405D"/>
    <w:rsid w:val="593873AF"/>
    <w:rsid w:val="594114D9"/>
    <w:rsid w:val="594D836D"/>
    <w:rsid w:val="597081BE"/>
    <w:rsid w:val="5970D79E"/>
    <w:rsid w:val="59718C07"/>
    <w:rsid w:val="597301F6"/>
    <w:rsid w:val="597DF0A6"/>
    <w:rsid w:val="5991CD95"/>
    <w:rsid w:val="5995A79E"/>
    <w:rsid w:val="59A0EB0A"/>
    <w:rsid w:val="59A1EBCD"/>
    <w:rsid w:val="59A95F73"/>
    <w:rsid w:val="59AA75DA"/>
    <w:rsid w:val="59BAA7E5"/>
    <w:rsid w:val="59CA4D04"/>
    <w:rsid w:val="59CC6400"/>
    <w:rsid w:val="59E2BFCC"/>
    <w:rsid w:val="59F1E7AA"/>
    <w:rsid w:val="59FBC9E4"/>
    <w:rsid w:val="59FCAA3F"/>
    <w:rsid w:val="5A06E4C4"/>
    <w:rsid w:val="5A1D6234"/>
    <w:rsid w:val="5A232733"/>
    <w:rsid w:val="5A2BA60D"/>
    <w:rsid w:val="5A551020"/>
    <w:rsid w:val="5A5B6E8D"/>
    <w:rsid w:val="5A7E285D"/>
    <w:rsid w:val="5A9D49A4"/>
    <w:rsid w:val="5ABF7DB6"/>
    <w:rsid w:val="5AC0152E"/>
    <w:rsid w:val="5AC1C786"/>
    <w:rsid w:val="5AC4FD96"/>
    <w:rsid w:val="5B023540"/>
    <w:rsid w:val="5B033B33"/>
    <w:rsid w:val="5B03D926"/>
    <w:rsid w:val="5B35477E"/>
    <w:rsid w:val="5B3BC475"/>
    <w:rsid w:val="5B4AA594"/>
    <w:rsid w:val="5B4AF6BA"/>
    <w:rsid w:val="5B4F0F07"/>
    <w:rsid w:val="5B592281"/>
    <w:rsid w:val="5B61D26F"/>
    <w:rsid w:val="5B759AAD"/>
    <w:rsid w:val="5B7A8C79"/>
    <w:rsid w:val="5B975527"/>
    <w:rsid w:val="5B9A8624"/>
    <w:rsid w:val="5BC661DF"/>
    <w:rsid w:val="5BE75B8E"/>
    <w:rsid w:val="5C04F510"/>
    <w:rsid w:val="5C1914FB"/>
    <w:rsid w:val="5C596ECF"/>
    <w:rsid w:val="5C68A5EB"/>
    <w:rsid w:val="5C7486E3"/>
    <w:rsid w:val="5C79ACE0"/>
    <w:rsid w:val="5C98C869"/>
    <w:rsid w:val="5CAE6FCD"/>
    <w:rsid w:val="5CB4B45D"/>
    <w:rsid w:val="5CB651DA"/>
    <w:rsid w:val="5CBEE82A"/>
    <w:rsid w:val="5CD9C7B2"/>
    <w:rsid w:val="5CE3F52E"/>
    <w:rsid w:val="5CF1AC90"/>
    <w:rsid w:val="5CFAE2D2"/>
    <w:rsid w:val="5CFDA1E7"/>
    <w:rsid w:val="5CFEC13B"/>
    <w:rsid w:val="5D10870E"/>
    <w:rsid w:val="5D14019B"/>
    <w:rsid w:val="5D3C3924"/>
    <w:rsid w:val="5D3FA6F0"/>
    <w:rsid w:val="5D440F00"/>
    <w:rsid w:val="5D552C95"/>
    <w:rsid w:val="5D5CB64E"/>
    <w:rsid w:val="5D67F422"/>
    <w:rsid w:val="5D68252A"/>
    <w:rsid w:val="5D6B887F"/>
    <w:rsid w:val="5D7192D1"/>
    <w:rsid w:val="5D784769"/>
    <w:rsid w:val="5D832906"/>
    <w:rsid w:val="5D8C8D78"/>
    <w:rsid w:val="5D8EA8F2"/>
    <w:rsid w:val="5D92FEF5"/>
    <w:rsid w:val="5D9AABA8"/>
    <w:rsid w:val="5DA2E7AA"/>
    <w:rsid w:val="5DA40068"/>
    <w:rsid w:val="5DA4B11D"/>
    <w:rsid w:val="5DAEF5C3"/>
    <w:rsid w:val="5DAF9922"/>
    <w:rsid w:val="5DC0EEDE"/>
    <w:rsid w:val="5DD59F7F"/>
    <w:rsid w:val="5DFBE930"/>
    <w:rsid w:val="5E2719A2"/>
    <w:rsid w:val="5E390D3C"/>
    <w:rsid w:val="5E41D68C"/>
    <w:rsid w:val="5E5E5832"/>
    <w:rsid w:val="5E74A38F"/>
    <w:rsid w:val="5E8808DB"/>
    <w:rsid w:val="5E8922D9"/>
    <w:rsid w:val="5E895E80"/>
    <w:rsid w:val="5E9D6440"/>
    <w:rsid w:val="5EAE1F7A"/>
    <w:rsid w:val="5EB93092"/>
    <w:rsid w:val="5ED5EB30"/>
    <w:rsid w:val="5EDEBB68"/>
    <w:rsid w:val="5EEE26FE"/>
    <w:rsid w:val="5EF2B0B6"/>
    <w:rsid w:val="5EF867DD"/>
    <w:rsid w:val="5EFD1C94"/>
    <w:rsid w:val="5F3C79B5"/>
    <w:rsid w:val="5F3CDC33"/>
    <w:rsid w:val="5F400302"/>
    <w:rsid w:val="5F4994CF"/>
    <w:rsid w:val="5F556A5B"/>
    <w:rsid w:val="5F56BD32"/>
    <w:rsid w:val="5F60963E"/>
    <w:rsid w:val="5F68D8D4"/>
    <w:rsid w:val="5F7C5FC3"/>
    <w:rsid w:val="5F93F639"/>
    <w:rsid w:val="5F96FC9A"/>
    <w:rsid w:val="5FA14870"/>
    <w:rsid w:val="5FADBFBA"/>
    <w:rsid w:val="5FB1D574"/>
    <w:rsid w:val="5FC80539"/>
    <w:rsid w:val="600A9F03"/>
    <w:rsid w:val="600B3428"/>
    <w:rsid w:val="600BAAFC"/>
    <w:rsid w:val="600F96D6"/>
    <w:rsid w:val="601FF251"/>
    <w:rsid w:val="602FB7C3"/>
    <w:rsid w:val="6051CFE0"/>
    <w:rsid w:val="60A00B34"/>
    <w:rsid w:val="60AF24E3"/>
    <w:rsid w:val="60B3EAB5"/>
    <w:rsid w:val="60C72BC4"/>
    <w:rsid w:val="60CDBE3B"/>
    <w:rsid w:val="60E39530"/>
    <w:rsid w:val="60F7D876"/>
    <w:rsid w:val="611D3C1C"/>
    <w:rsid w:val="61234463"/>
    <w:rsid w:val="6135CB91"/>
    <w:rsid w:val="6137763E"/>
    <w:rsid w:val="614C22BC"/>
    <w:rsid w:val="614C382F"/>
    <w:rsid w:val="6157C9C9"/>
    <w:rsid w:val="615EDF36"/>
    <w:rsid w:val="616C07DC"/>
    <w:rsid w:val="616F1925"/>
    <w:rsid w:val="617261E9"/>
    <w:rsid w:val="617ACF17"/>
    <w:rsid w:val="6186F5B7"/>
    <w:rsid w:val="618EC258"/>
    <w:rsid w:val="618EF400"/>
    <w:rsid w:val="61934FD4"/>
    <w:rsid w:val="619A28AF"/>
    <w:rsid w:val="61C48138"/>
    <w:rsid w:val="61CB916E"/>
    <w:rsid w:val="61D23A1C"/>
    <w:rsid w:val="61DD8FDD"/>
    <w:rsid w:val="61F3D4CF"/>
    <w:rsid w:val="61F910D2"/>
    <w:rsid w:val="6201E060"/>
    <w:rsid w:val="6202F479"/>
    <w:rsid w:val="621EC063"/>
    <w:rsid w:val="62220CDD"/>
    <w:rsid w:val="6226E217"/>
    <w:rsid w:val="622B93AD"/>
    <w:rsid w:val="623A51E5"/>
    <w:rsid w:val="62413BEF"/>
    <w:rsid w:val="6275C32E"/>
    <w:rsid w:val="627A182E"/>
    <w:rsid w:val="62A54D3B"/>
    <w:rsid w:val="62E22CB1"/>
    <w:rsid w:val="62E35ABF"/>
    <w:rsid w:val="631368BE"/>
    <w:rsid w:val="6314005C"/>
    <w:rsid w:val="631E8A29"/>
    <w:rsid w:val="632763F9"/>
    <w:rsid w:val="63323DCD"/>
    <w:rsid w:val="635F01E5"/>
    <w:rsid w:val="63627FF6"/>
    <w:rsid w:val="637A3BCA"/>
    <w:rsid w:val="637FAA57"/>
    <w:rsid w:val="6389C580"/>
    <w:rsid w:val="63C505E1"/>
    <w:rsid w:val="63D0BE11"/>
    <w:rsid w:val="63DD3508"/>
    <w:rsid w:val="6414E643"/>
    <w:rsid w:val="6422EFAB"/>
    <w:rsid w:val="642A45E9"/>
    <w:rsid w:val="643A145C"/>
    <w:rsid w:val="644E34B9"/>
    <w:rsid w:val="6460BAE1"/>
    <w:rsid w:val="647B7BC2"/>
    <w:rsid w:val="64874B83"/>
    <w:rsid w:val="648B6965"/>
    <w:rsid w:val="6492681A"/>
    <w:rsid w:val="64ADC9B8"/>
    <w:rsid w:val="64B18494"/>
    <w:rsid w:val="64C685E4"/>
    <w:rsid w:val="64E2506A"/>
    <w:rsid w:val="6500137C"/>
    <w:rsid w:val="650DE3FA"/>
    <w:rsid w:val="6522FE90"/>
    <w:rsid w:val="654429E4"/>
    <w:rsid w:val="656DE29E"/>
    <w:rsid w:val="65A20028"/>
    <w:rsid w:val="65A51694"/>
    <w:rsid w:val="65A90441"/>
    <w:rsid w:val="65D137AE"/>
    <w:rsid w:val="65D29F8E"/>
    <w:rsid w:val="65DAF2CD"/>
    <w:rsid w:val="65EB6E10"/>
    <w:rsid w:val="65EE666C"/>
    <w:rsid w:val="6612B2F6"/>
    <w:rsid w:val="66178FD3"/>
    <w:rsid w:val="6653E781"/>
    <w:rsid w:val="66552FFE"/>
    <w:rsid w:val="66622D5C"/>
    <w:rsid w:val="667E47CB"/>
    <w:rsid w:val="6680F874"/>
    <w:rsid w:val="66833F9D"/>
    <w:rsid w:val="66996A6B"/>
    <w:rsid w:val="6699CEF9"/>
    <w:rsid w:val="66BAE74D"/>
    <w:rsid w:val="66BCDDF2"/>
    <w:rsid w:val="66BE844C"/>
    <w:rsid w:val="66CA0B96"/>
    <w:rsid w:val="66CBE95C"/>
    <w:rsid w:val="66CF3FB1"/>
    <w:rsid w:val="66DA1D19"/>
    <w:rsid w:val="66E323F1"/>
    <w:rsid w:val="66E74A98"/>
    <w:rsid w:val="67022479"/>
    <w:rsid w:val="67053369"/>
    <w:rsid w:val="670F4F15"/>
    <w:rsid w:val="67208E8F"/>
    <w:rsid w:val="672A8406"/>
    <w:rsid w:val="673980E7"/>
    <w:rsid w:val="673FC786"/>
    <w:rsid w:val="6742828B"/>
    <w:rsid w:val="674D6B54"/>
    <w:rsid w:val="67688E03"/>
    <w:rsid w:val="676D1D15"/>
    <w:rsid w:val="678D35FF"/>
    <w:rsid w:val="678F3E28"/>
    <w:rsid w:val="67A3B6C0"/>
    <w:rsid w:val="67AE29EA"/>
    <w:rsid w:val="67B0F9DF"/>
    <w:rsid w:val="67C1B633"/>
    <w:rsid w:val="67CE3CBE"/>
    <w:rsid w:val="67CE97C3"/>
    <w:rsid w:val="67D16D8E"/>
    <w:rsid w:val="67D27147"/>
    <w:rsid w:val="68061AFB"/>
    <w:rsid w:val="6808A1DB"/>
    <w:rsid w:val="681567EC"/>
    <w:rsid w:val="6819A303"/>
    <w:rsid w:val="681A43FA"/>
    <w:rsid w:val="6835A958"/>
    <w:rsid w:val="683FF71A"/>
    <w:rsid w:val="684601C1"/>
    <w:rsid w:val="687F29D3"/>
    <w:rsid w:val="689BB40D"/>
    <w:rsid w:val="68CC2768"/>
    <w:rsid w:val="68D17C30"/>
    <w:rsid w:val="68D6E32D"/>
    <w:rsid w:val="68EB7CE9"/>
    <w:rsid w:val="69198B39"/>
    <w:rsid w:val="69330377"/>
    <w:rsid w:val="6946C60E"/>
    <w:rsid w:val="695C55C8"/>
    <w:rsid w:val="6972B5BF"/>
    <w:rsid w:val="697E86DF"/>
    <w:rsid w:val="699CAA6E"/>
    <w:rsid w:val="69A1C1C3"/>
    <w:rsid w:val="69B98A5E"/>
    <w:rsid w:val="69C4D07B"/>
    <w:rsid w:val="69C63B3F"/>
    <w:rsid w:val="69D4D6C9"/>
    <w:rsid w:val="6A12D76A"/>
    <w:rsid w:val="6A1E17FA"/>
    <w:rsid w:val="6A2C7FC6"/>
    <w:rsid w:val="6A4987F9"/>
    <w:rsid w:val="6A50FB01"/>
    <w:rsid w:val="6A54AE91"/>
    <w:rsid w:val="6A61196C"/>
    <w:rsid w:val="6A67A067"/>
    <w:rsid w:val="6A929CED"/>
    <w:rsid w:val="6A95216F"/>
    <w:rsid w:val="6A966667"/>
    <w:rsid w:val="6A9C0700"/>
    <w:rsid w:val="6AABE870"/>
    <w:rsid w:val="6AC802E6"/>
    <w:rsid w:val="6ACE8E79"/>
    <w:rsid w:val="6ADA5AF3"/>
    <w:rsid w:val="6AE866DB"/>
    <w:rsid w:val="6AF09204"/>
    <w:rsid w:val="6AFA70E5"/>
    <w:rsid w:val="6B0999C5"/>
    <w:rsid w:val="6B14555D"/>
    <w:rsid w:val="6B149C6B"/>
    <w:rsid w:val="6B2591BA"/>
    <w:rsid w:val="6B321D29"/>
    <w:rsid w:val="6B3AAA5E"/>
    <w:rsid w:val="6B3EEC57"/>
    <w:rsid w:val="6B40E453"/>
    <w:rsid w:val="6B497FE3"/>
    <w:rsid w:val="6B5C9189"/>
    <w:rsid w:val="6B66C665"/>
    <w:rsid w:val="6B74AC69"/>
    <w:rsid w:val="6B7601E7"/>
    <w:rsid w:val="6BA7EF9D"/>
    <w:rsid w:val="6BCC3040"/>
    <w:rsid w:val="6BD5DC08"/>
    <w:rsid w:val="6BD64CF2"/>
    <w:rsid w:val="6BD9D7BB"/>
    <w:rsid w:val="6BDCA0D0"/>
    <w:rsid w:val="6BDE724C"/>
    <w:rsid w:val="6BE69146"/>
    <w:rsid w:val="6BF3BECE"/>
    <w:rsid w:val="6BF3F39E"/>
    <w:rsid w:val="6BF986D8"/>
    <w:rsid w:val="6C066344"/>
    <w:rsid w:val="6C08BDFD"/>
    <w:rsid w:val="6C09A9E3"/>
    <w:rsid w:val="6C16A212"/>
    <w:rsid w:val="6C19FB0B"/>
    <w:rsid w:val="6C63890D"/>
    <w:rsid w:val="6C810B75"/>
    <w:rsid w:val="6C830261"/>
    <w:rsid w:val="6C9C496C"/>
    <w:rsid w:val="6CA8CB50"/>
    <w:rsid w:val="6CC0D484"/>
    <w:rsid w:val="6CD9A156"/>
    <w:rsid w:val="6CDE6845"/>
    <w:rsid w:val="6CF0861E"/>
    <w:rsid w:val="6CF46C9A"/>
    <w:rsid w:val="6CFC79E7"/>
    <w:rsid w:val="6D00F663"/>
    <w:rsid w:val="6D12D77F"/>
    <w:rsid w:val="6D17C47A"/>
    <w:rsid w:val="6D23A254"/>
    <w:rsid w:val="6D24280B"/>
    <w:rsid w:val="6D29670B"/>
    <w:rsid w:val="6D40756F"/>
    <w:rsid w:val="6D42FBF0"/>
    <w:rsid w:val="6D4BFB7A"/>
    <w:rsid w:val="6D523CF1"/>
    <w:rsid w:val="6D57944A"/>
    <w:rsid w:val="6D647847"/>
    <w:rsid w:val="6D79641E"/>
    <w:rsid w:val="6D8B0DC7"/>
    <w:rsid w:val="6D9897A6"/>
    <w:rsid w:val="6DA5CB0D"/>
    <w:rsid w:val="6DAECDFF"/>
    <w:rsid w:val="6DB11C88"/>
    <w:rsid w:val="6DC8AE94"/>
    <w:rsid w:val="6DCB612B"/>
    <w:rsid w:val="6DE414A8"/>
    <w:rsid w:val="6DEEB017"/>
    <w:rsid w:val="6DF3DCDE"/>
    <w:rsid w:val="6DF77D00"/>
    <w:rsid w:val="6E0DA904"/>
    <w:rsid w:val="6E107F58"/>
    <w:rsid w:val="6E19DC43"/>
    <w:rsid w:val="6E2700EA"/>
    <w:rsid w:val="6E3831FA"/>
    <w:rsid w:val="6E3BF065"/>
    <w:rsid w:val="6E47A0D0"/>
    <w:rsid w:val="6E5B6AD7"/>
    <w:rsid w:val="6E5EAEBE"/>
    <w:rsid w:val="6E66BB2D"/>
    <w:rsid w:val="6E76D370"/>
    <w:rsid w:val="6E7D19BF"/>
    <w:rsid w:val="6E8B47C9"/>
    <w:rsid w:val="6E8BF224"/>
    <w:rsid w:val="6E8E00EB"/>
    <w:rsid w:val="6EC6332F"/>
    <w:rsid w:val="6EC8DDF6"/>
    <w:rsid w:val="6ED109DE"/>
    <w:rsid w:val="6ED1F48E"/>
    <w:rsid w:val="6ED465DC"/>
    <w:rsid w:val="6EDC6541"/>
    <w:rsid w:val="6EE2473D"/>
    <w:rsid w:val="6EEA57D0"/>
    <w:rsid w:val="6EEC0DBA"/>
    <w:rsid w:val="6EEC8E5A"/>
    <w:rsid w:val="6EEF1364"/>
    <w:rsid w:val="6F1A8AD9"/>
    <w:rsid w:val="6F441C13"/>
    <w:rsid w:val="6F448236"/>
    <w:rsid w:val="6F4E3E45"/>
    <w:rsid w:val="6F517FBA"/>
    <w:rsid w:val="6F538508"/>
    <w:rsid w:val="6F789882"/>
    <w:rsid w:val="6F897C21"/>
    <w:rsid w:val="6F8E6B9C"/>
    <w:rsid w:val="6F9BEEAD"/>
    <w:rsid w:val="6FB4050B"/>
    <w:rsid w:val="6FB7A634"/>
    <w:rsid w:val="6FB94BF6"/>
    <w:rsid w:val="6FB951F7"/>
    <w:rsid w:val="6FD4FAD2"/>
    <w:rsid w:val="6FD900DC"/>
    <w:rsid w:val="6FE96297"/>
    <w:rsid w:val="6FFCBCFA"/>
    <w:rsid w:val="6FFEFE1D"/>
    <w:rsid w:val="6FFF02DF"/>
    <w:rsid w:val="700BE6A3"/>
    <w:rsid w:val="700C4CE2"/>
    <w:rsid w:val="7013C5CB"/>
    <w:rsid w:val="701A0907"/>
    <w:rsid w:val="702F27D3"/>
    <w:rsid w:val="7039C863"/>
    <w:rsid w:val="703EC1DA"/>
    <w:rsid w:val="704622F7"/>
    <w:rsid w:val="704F208C"/>
    <w:rsid w:val="70529AF8"/>
    <w:rsid w:val="70553208"/>
    <w:rsid w:val="7057DF96"/>
    <w:rsid w:val="7059DF5F"/>
    <w:rsid w:val="706FD420"/>
    <w:rsid w:val="70715FAA"/>
    <w:rsid w:val="7084C109"/>
    <w:rsid w:val="70B73455"/>
    <w:rsid w:val="7109EE1F"/>
    <w:rsid w:val="712679BC"/>
    <w:rsid w:val="712B42D3"/>
    <w:rsid w:val="71333809"/>
    <w:rsid w:val="71445385"/>
    <w:rsid w:val="716D3313"/>
    <w:rsid w:val="7187C401"/>
    <w:rsid w:val="719D3DD7"/>
    <w:rsid w:val="71BD39E7"/>
    <w:rsid w:val="71C16214"/>
    <w:rsid w:val="71CB1E6D"/>
    <w:rsid w:val="71DA945D"/>
    <w:rsid w:val="71DE4C6B"/>
    <w:rsid w:val="71F0FC53"/>
    <w:rsid w:val="71F49A9A"/>
    <w:rsid w:val="72008ADF"/>
    <w:rsid w:val="72202DC5"/>
    <w:rsid w:val="722B6663"/>
    <w:rsid w:val="725B917B"/>
    <w:rsid w:val="7271A03C"/>
    <w:rsid w:val="72772A87"/>
    <w:rsid w:val="727CEAEA"/>
    <w:rsid w:val="72941EA3"/>
    <w:rsid w:val="7295A679"/>
    <w:rsid w:val="729B6548"/>
    <w:rsid w:val="72A2FFC6"/>
    <w:rsid w:val="72A639B2"/>
    <w:rsid w:val="72B40C27"/>
    <w:rsid w:val="72B51963"/>
    <w:rsid w:val="72CA92B1"/>
    <w:rsid w:val="72D54C2E"/>
    <w:rsid w:val="72F5FF36"/>
    <w:rsid w:val="730310A0"/>
    <w:rsid w:val="731A7422"/>
    <w:rsid w:val="732D1915"/>
    <w:rsid w:val="733847B5"/>
    <w:rsid w:val="733E3CF8"/>
    <w:rsid w:val="733ECD77"/>
    <w:rsid w:val="734DC9ED"/>
    <w:rsid w:val="735EC622"/>
    <w:rsid w:val="7363A501"/>
    <w:rsid w:val="736E3432"/>
    <w:rsid w:val="739D32B9"/>
    <w:rsid w:val="73BAFA73"/>
    <w:rsid w:val="73CA47C7"/>
    <w:rsid w:val="73DCB419"/>
    <w:rsid w:val="73ED767D"/>
    <w:rsid w:val="73F59A26"/>
    <w:rsid w:val="74112FFB"/>
    <w:rsid w:val="74147E27"/>
    <w:rsid w:val="7417D951"/>
    <w:rsid w:val="7444999E"/>
    <w:rsid w:val="74664BEB"/>
    <w:rsid w:val="748FB0B9"/>
    <w:rsid w:val="7492AC33"/>
    <w:rsid w:val="74ADB3A9"/>
    <w:rsid w:val="74B2775E"/>
    <w:rsid w:val="74C5277C"/>
    <w:rsid w:val="74C80CD2"/>
    <w:rsid w:val="74CC7B59"/>
    <w:rsid w:val="74CD0940"/>
    <w:rsid w:val="74DD0358"/>
    <w:rsid w:val="7518B0EA"/>
    <w:rsid w:val="7519AB4A"/>
    <w:rsid w:val="751F26EB"/>
    <w:rsid w:val="752B8831"/>
    <w:rsid w:val="752DB0E2"/>
    <w:rsid w:val="754A449C"/>
    <w:rsid w:val="754ED5BD"/>
    <w:rsid w:val="754FCDEC"/>
    <w:rsid w:val="757AE805"/>
    <w:rsid w:val="7595921C"/>
    <w:rsid w:val="75B3C1AB"/>
    <w:rsid w:val="75C90055"/>
    <w:rsid w:val="75D25640"/>
    <w:rsid w:val="75E5ACCA"/>
    <w:rsid w:val="760C79EB"/>
    <w:rsid w:val="761681D5"/>
    <w:rsid w:val="764CF787"/>
    <w:rsid w:val="764ED973"/>
    <w:rsid w:val="7653F759"/>
    <w:rsid w:val="76544204"/>
    <w:rsid w:val="76556596"/>
    <w:rsid w:val="76580778"/>
    <w:rsid w:val="76592DFE"/>
    <w:rsid w:val="7671817D"/>
    <w:rsid w:val="76743613"/>
    <w:rsid w:val="768AE73F"/>
    <w:rsid w:val="769C26E7"/>
    <w:rsid w:val="76A0CCD0"/>
    <w:rsid w:val="76A53582"/>
    <w:rsid w:val="76B66618"/>
    <w:rsid w:val="76C0A4CE"/>
    <w:rsid w:val="76C73FB2"/>
    <w:rsid w:val="76CA300C"/>
    <w:rsid w:val="76D40C17"/>
    <w:rsid w:val="76D55B81"/>
    <w:rsid w:val="76EF7D6F"/>
    <w:rsid w:val="76FC6834"/>
    <w:rsid w:val="77017199"/>
    <w:rsid w:val="773D72AB"/>
    <w:rsid w:val="775DDEC2"/>
    <w:rsid w:val="776A175F"/>
    <w:rsid w:val="779026DC"/>
    <w:rsid w:val="7799D4B1"/>
    <w:rsid w:val="77E59A31"/>
    <w:rsid w:val="77ED56DA"/>
    <w:rsid w:val="78232C80"/>
    <w:rsid w:val="782A7517"/>
    <w:rsid w:val="78348DBE"/>
    <w:rsid w:val="785EF604"/>
    <w:rsid w:val="786362DB"/>
    <w:rsid w:val="7869AB84"/>
    <w:rsid w:val="7871F2B5"/>
    <w:rsid w:val="7872518A"/>
    <w:rsid w:val="78921430"/>
    <w:rsid w:val="78A05924"/>
    <w:rsid w:val="78A5EF3D"/>
    <w:rsid w:val="78BE031D"/>
    <w:rsid w:val="78C51748"/>
    <w:rsid w:val="78C58161"/>
    <w:rsid w:val="78CA3389"/>
    <w:rsid w:val="78F08F35"/>
    <w:rsid w:val="78F6D29D"/>
    <w:rsid w:val="78FBE870"/>
    <w:rsid w:val="79043B62"/>
    <w:rsid w:val="790CEF2C"/>
    <w:rsid w:val="79358277"/>
    <w:rsid w:val="793CAC45"/>
    <w:rsid w:val="79469CA1"/>
    <w:rsid w:val="7955E8E0"/>
    <w:rsid w:val="7958277C"/>
    <w:rsid w:val="79585D58"/>
    <w:rsid w:val="795B12F3"/>
    <w:rsid w:val="7973E70A"/>
    <w:rsid w:val="79833E12"/>
    <w:rsid w:val="798BB208"/>
    <w:rsid w:val="79A3FB00"/>
    <w:rsid w:val="79CA436A"/>
    <w:rsid w:val="79D15AA4"/>
    <w:rsid w:val="79D67DEA"/>
    <w:rsid w:val="79ED2FCA"/>
    <w:rsid w:val="79F37861"/>
    <w:rsid w:val="7A050F03"/>
    <w:rsid w:val="7A30761F"/>
    <w:rsid w:val="7A3350F1"/>
    <w:rsid w:val="7A4B432A"/>
    <w:rsid w:val="7A4C14B7"/>
    <w:rsid w:val="7A749AFF"/>
    <w:rsid w:val="7A8F1D5E"/>
    <w:rsid w:val="7A9AE227"/>
    <w:rsid w:val="7AAD329F"/>
    <w:rsid w:val="7AB2442D"/>
    <w:rsid w:val="7AD3B380"/>
    <w:rsid w:val="7ADBEB8C"/>
    <w:rsid w:val="7AE269DE"/>
    <w:rsid w:val="7AF28D3C"/>
    <w:rsid w:val="7B1621A4"/>
    <w:rsid w:val="7B19E93F"/>
    <w:rsid w:val="7B2D8812"/>
    <w:rsid w:val="7B34687A"/>
    <w:rsid w:val="7B46594E"/>
    <w:rsid w:val="7B5AECB2"/>
    <w:rsid w:val="7B61F86F"/>
    <w:rsid w:val="7B6ABB49"/>
    <w:rsid w:val="7B7790DB"/>
    <w:rsid w:val="7B83F189"/>
    <w:rsid w:val="7B8FD6D8"/>
    <w:rsid w:val="7B969903"/>
    <w:rsid w:val="7B9C1E36"/>
    <w:rsid w:val="7BB1A9F0"/>
    <w:rsid w:val="7BB2C42E"/>
    <w:rsid w:val="7BBC9149"/>
    <w:rsid w:val="7BC0087B"/>
    <w:rsid w:val="7BC75332"/>
    <w:rsid w:val="7BC92A17"/>
    <w:rsid w:val="7BCF8572"/>
    <w:rsid w:val="7C5DF579"/>
    <w:rsid w:val="7C916C5E"/>
    <w:rsid w:val="7C9530D3"/>
    <w:rsid w:val="7CBFB73F"/>
    <w:rsid w:val="7CC098C9"/>
    <w:rsid w:val="7CCF7DF6"/>
    <w:rsid w:val="7CD966D1"/>
    <w:rsid w:val="7CE60774"/>
    <w:rsid w:val="7CED95FE"/>
    <w:rsid w:val="7CEFD73F"/>
    <w:rsid w:val="7CF0B9B2"/>
    <w:rsid w:val="7D0BA524"/>
    <w:rsid w:val="7D332A8C"/>
    <w:rsid w:val="7D6ECCB6"/>
    <w:rsid w:val="7D70753F"/>
    <w:rsid w:val="7D735B2D"/>
    <w:rsid w:val="7D73A73A"/>
    <w:rsid w:val="7D943758"/>
    <w:rsid w:val="7DAA48EF"/>
    <w:rsid w:val="7DB37214"/>
    <w:rsid w:val="7DC4F679"/>
    <w:rsid w:val="7DEE0F98"/>
    <w:rsid w:val="7E15F242"/>
    <w:rsid w:val="7E43C934"/>
    <w:rsid w:val="7E466857"/>
    <w:rsid w:val="7E49A5B7"/>
    <w:rsid w:val="7E4B000E"/>
    <w:rsid w:val="7E4DCB5B"/>
    <w:rsid w:val="7E4FF869"/>
    <w:rsid w:val="7E583447"/>
    <w:rsid w:val="7E66A4BE"/>
    <w:rsid w:val="7E93039A"/>
    <w:rsid w:val="7E95FF46"/>
    <w:rsid w:val="7EA9ABF5"/>
    <w:rsid w:val="7EDDD16D"/>
    <w:rsid w:val="7EF9081D"/>
    <w:rsid w:val="7F1099D3"/>
    <w:rsid w:val="7F2EFF17"/>
    <w:rsid w:val="7F368B8F"/>
    <w:rsid w:val="7F4B1F10"/>
    <w:rsid w:val="7F6184A4"/>
    <w:rsid w:val="7F67D5B7"/>
    <w:rsid w:val="7F69EC1C"/>
    <w:rsid w:val="7F6F93AE"/>
    <w:rsid w:val="7F762481"/>
    <w:rsid w:val="7F7C2461"/>
    <w:rsid w:val="7F93A4E5"/>
    <w:rsid w:val="7FA1CF69"/>
    <w:rsid w:val="7FCB3D98"/>
    <w:rsid w:val="7FCF33FE"/>
    <w:rsid w:val="7FE76A2F"/>
    <w:rsid w:val="7FFB0B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F6C13A"/>
  <w15:docId w15:val="{5D817493-393B-40E2-BEE3-94CE757803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6B04BD"/>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qFormat/>
    <w:rsid w:val="00A66449"/>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A66449"/>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Heading5">
    <w:name w:val="heading 5"/>
    <w:basedOn w:val="Normal"/>
    <w:next w:val="Normal"/>
    <w:link w:val="Heading5Char"/>
    <w:uiPriority w:val="9"/>
    <w:semiHidden/>
    <w:unhideWhenUsed/>
    <w:qFormat/>
    <w:rsid w:val="009816DE"/>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449"/>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A66449"/>
    <w:rPr>
      <w:rFonts w:ascii="Times New Roman" w:eastAsia="Times New Roman" w:hAnsi="Times New Roman" w:cs="Times New Roman"/>
      <w:b/>
      <w:bCs/>
      <w:sz w:val="24"/>
      <w:szCs w:val="24"/>
    </w:rPr>
  </w:style>
  <w:style w:type="character" w:styleId="Strong">
    <w:name w:val="Strong"/>
    <w:basedOn w:val="DefaultParagraphFont"/>
    <w:uiPriority w:val="22"/>
    <w:qFormat/>
    <w:rsid w:val="00A66449"/>
    <w:rPr>
      <w:b/>
      <w:bCs/>
    </w:rPr>
  </w:style>
  <w:style w:type="paragraph" w:styleId="NormalWeb">
    <w:name w:val="Normal (Web)"/>
    <w:basedOn w:val="Normal"/>
    <w:uiPriority w:val="99"/>
    <w:semiHidden/>
    <w:unhideWhenUsed/>
    <w:rsid w:val="00A66449"/>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66449"/>
    <w:rPr>
      <w:i/>
      <w:iCs/>
    </w:rPr>
  </w:style>
  <w:style w:type="character" w:styleId="Hyperlink">
    <w:name w:val="Hyperlink"/>
    <w:basedOn w:val="DefaultParagraphFont"/>
    <w:uiPriority w:val="99"/>
    <w:unhideWhenUsed/>
    <w:rsid w:val="00A66449"/>
    <w:rPr>
      <w:color w:val="0000FF"/>
      <w:u w:val="single"/>
    </w:rPr>
  </w:style>
  <w:style w:type="paragraph" w:styleId="FootnoteText">
    <w:name w:val="footnote text"/>
    <w:basedOn w:val="Normal"/>
    <w:link w:val="FootnoteTextChar"/>
    <w:uiPriority w:val="99"/>
    <w:semiHidden/>
    <w:unhideWhenUsed/>
    <w:rsid w:val="00423AF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23AF5"/>
    <w:rPr>
      <w:sz w:val="20"/>
      <w:szCs w:val="20"/>
    </w:rPr>
  </w:style>
  <w:style w:type="character" w:styleId="FootnoteReference">
    <w:name w:val="footnote reference"/>
    <w:basedOn w:val="DefaultParagraphFont"/>
    <w:uiPriority w:val="99"/>
    <w:semiHidden/>
    <w:unhideWhenUsed/>
    <w:rsid w:val="00423AF5"/>
    <w:rPr>
      <w:vertAlign w:val="superscript"/>
    </w:rPr>
  </w:style>
  <w:style w:type="character" w:styleId="FollowedHyperlink">
    <w:name w:val="FollowedHyperlink"/>
    <w:basedOn w:val="DefaultParagraphFont"/>
    <w:uiPriority w:val="99"/>
    <w:semiHidden/>
    <w:unhideWhenUsed/>
    <w:rsid w:val="00EB6E24"/>
    <w:rPr>
      <w:color w:val="800080" w:themeColor="followedHyperlink"/>
      <w:u w:val="single"/>
    </w:rPr>
  </w:style>
  <w:style w:type="paragraph" w:styleId="ListParagraph">
    <w:name w:val="List Paragraph"/>
    <w:basedOn w:val="Normal"/>
    <w:uiPriority w:val="34"/>
    <w:qFormat/>
    <w:rsid w:val="005C6291"/>
    <w:pPr>
      <w:ind w:left="720"/>
      <w:contextualSpacing/>
    </w:pPr>
  </w:style>
  <w:style w:type="paragraph" w:styleId="BalloonText">
    <w:name w:val="Balloon Text"/>
    <w:basedOn w:val="Normal"/>
    <w:link w:val="BalloonTextChar"/>
    <w:uiPriority w:val="99"/>
    <w:semiHidden/>
    <w:unhideWhenUsed/>
    <w:rsid w:val="00A6778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67784"/>
    <w:rPr>
      <w:rFonts w:ascii="Tahoma" w:hAnsi="Tahoma" w:cs="Tahoma"/>
      <w:sz w:val="16"/>
      <w:szCs w:val="16"/>
    </w:rPr>
  </w:style>
  <w:style w:type="paragraph" w:styleId="EndnoteText">
    <w:name w:val="endnote text"/>
    <w:basedOn w:val="Normal"/>
    <w:link w:val="EndnoteTextChar"/>
    <w:uiPriority w:val="99"/>
    <w:semiHidden/>
    <w:unhideWhenUsed/>
    <w:rsid w:val="00F115E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115E7"/>
    <w:rPr>
      <w:sz w:val="20"/>
      <w:szCs w:val="20"/>
    </w:rPr>
  </w:style>
  <w:style w:type="character" w:styleId="EndnoteReference">
    <w:name w:val="endnote reference"/>
    <w:basedOn w:val="DefaultParagraphFont"/>
    <w:uiPriority w:val="99"/>
    <w:semiHidden/>
    <w:unhideWhenUsed/>
    <w:rsid w:val="00F115E7"/>
    <w:rPr>
      <w:vertAlign w:val="superscript"/>
    </w:r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Header">
    <w:name w:val="header"/>
    <w:basedOn w:val="Normal"/>
    <w:link w:val="HeaderChar"/>
    <w:uiPriority w:val="99"/>
    <w:unhideWhenUsed/>
    <w:rsid w:val="00E05A1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05A1A"/>
  </w:style>
  <w:style w:type="paragraph" w:styleId="Footer">
    <w:name w:val="footer"/>
    <w:basedOn w:val="Normal"/>
    <w:link w:val="FooterChar"/>
    <w:uiPriority w:val="99"/>
    <w:unhideWhenUsed/>
    <w:rsid w:val="00E05A1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05A1A"/>
  </w:style>
  <w:style w:type="paragraph" w:styleId="CommentSubject">
    <w:name w:val="annotation subject"/>
    <w:basedOn w:val="CommentText"/>
    <w:next w:val="CommentText"/>
    <w:link w:val="CommentSubjectChar"/>
    <w:uiPriority w:val="99"/>
    <w:semiHidden/>
    <w:unhideWhenUsed/>
    <w:rsid w:val="00244B21"/>
    <w:rPr>
      <w:b/>
      <w:bCs/>
    </w:rPr>
  </w:style>
  <w:style w:type="character" w:customStyle="1" w:styleId="CommentSubjectChar">
    <w:name w:val="Comment Subject Char"/>
    <w:basedOn w:val="CommentTextChar"/>
    <w:link w:val="CommentSubject"/>
    <w:uiPriority w:val="99"/>
    <w:semiHidden/>
    <w:rsid w:val="00244B21"/>
    <w:rPr>
      <w:b/>
      <w:bCs/>
      <w:sz w:val="20"/>
      <w:szCs w:val="20"/>
    </w:rPr>
  </w:style>
  <w:style w:type="paragraph" w:customStyle="1" w:styleId="paragraph">
    <w:name w:val="paragraph"/>
    <w:basedOn w:val="Normal"/>
    <w:rsid w:val="00D05B0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D05B04"/>
  </w:style>
  <w:style w:type="character" w:customStyle="1" w:styleId="normaltextrun">
    <w:name w:val="normaltextrun"/>
    <w:basedOn w:val="DefaultParagraphFont"/>
    <w:rsid w:val="00D05B04"/>
  </w:style>
  <w:style w:type="character" w:customStyle="1" w:styleId="eop">
    <w:name w:val="eop"/>
    <w:basedOn w:val="DefaultParagraphFont"/>
    <w:rsid w:val="00D05B04"/>
  </w:style>
  <w:style w:type="character" w:customStyle="1" w:styleId="Heading5Char">
    <w:name w:val="Heading 5 Char"/>
    <w:basedOn w:val="DefaultParagraphFont"/>
    <w:link w:val="Heading5"/>
    <w:uiPriority w:val="9"/>
    <w:semiHidden/>
    <w:rsid w:val="009816DE"/>
    <w:rPr>
      <w:rFonts w:asciiTheme="majorHAnsi" w:eastAsiaTheme="majorEastAsia" w:hAnsiTheme="majorHAnsi" w:cstheme="majorBidi"/>
      <w:color w:val="243F60" w:themeColor="accent1" w:themeShade="7F"/>
    </w:rPr>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ageNumber">
    <w:name w:val="page number"/>
    <w:basedOn w:val="DefaultParagraphFont"/>
    <w:uiPriority w:val="99"/>
    <w:semiHidden/>
    <w:unhideWhenUsed/>
    <w:rsid w:val="00597019"/>
  </w:style>
  <w:style w:type="character" w:styleId="UnresolvedMention">
    <w:name w:val="Unresolved Mention"/>
    <w:basedOn w:val="DefaultParagraphFont"/>
    <w:uiPriority w:val="99"/>
    <w:semiHidden/>
    <w:unhideWhenUsed/>
    <w:rsid w:val="00242959"/>
    <w:rPr>
      <w:color w:val="605E5C"/>
      <w:shd w:val="clear" w:color="auto" w:fill="E1DFDD"/>
    </w:rPr>
  </w:style>
  <w:style w:type="character" w:customStyle="1" w:styleId="Heading1Char">
    <w:name w:val="Heading 1 Char"/>
    <w:basedOn w:val="DefaultParagraphFont"/>
    <w:link w:val="Heading1"/>
    <w:uiPriority w:val="9"/>
    <w:rsid w:val="006B04BD"/>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722547">
      <w:bodyDiv w:val="1"/>
      <w:marLeft w:val="0"/>
      <w:marRight w:val="0"/>
      <w:marTop w:val="0"/>
      <w:marBottom w:val="0"/>
      <w:divBdr>
        <w:top w:val="none" w:sz="0" w:space="0" w:color="auto"/>
        <w:left w:val="none" w:sz="0" w:space="0" w:color="auto"/>
        <w:bottom w:val="none" w:sz="0" w:space="0" w:color="auto"/>
        <w:right w:val="none" w:sz="0" w:space="0" w:color="auto"/>
      </w:divBdr>
    </w:div>
    <w:div w:id="238105130">
      <w:bodyDiv w:val="1"/>
      <w:marLeft w:val="0"/>
      <w:marRight w:val="0"/>
      <w:marTop w:val="0"/>
      <w:marBottom w:val="0"/>
      <w:divBdr>
        <w:top w:val="none" w:sz="0" w:space="0" w:color="auto"/>
        <w:left w:val="none" w:sz="0" w:space="0" w:color="auto"/>
        <w:bottom w:val="none" w:sz="0" w:space="0" w:color="auto"/>
        <w:right w:val="none" w:sz="0" w:space="0" w:color="auto"/>
      </w:divBdr>
    </w:div>
    <w:div w:id="241716145">
      <w:bodyDiv w:val="1"/>
      <w:marLeft w:val="0"/>
      <w:marRight w:val="0"/>
      <w:marTop w:val="0"/>
      <w:marBottom w:val="0"/>
      <w:divBdr>
        <w:top w:val="none" w:sz="0" w:space="0" w:color="auto"/>
        <w:left w:val="none" w:sz="0" w:space="0" w:color="auto"/>
        <w:bottom w:val="none" w:sz="0" w:space="0" w:color="auto"/>
        <w:right w:val="none" w:sz="0" w:space="0" w:color="auto"/>
      </w:divBdr>
    </w:div>
    <w:div w:id="245579035">
      <w:bodyDiv w:val="1"/>
      <w:marLeft w:val="0"/>
      <w:marRight w:val="0"/>
      <w:marTop w:val="0"/>
      <w:marBottom w:val="0"/>
      <w:divBdr>
        <w:top w:val="none" w:sz="0" w:space="0" w:color="auto"/>
        <w:left w:val="none" w:sz="0" w:space="0" w:color="auto"/>
        <w:bottom w:val="none" w:sz="0" w:space="0" w:color="auto"/>
        <w:right w:val="none" w:sz="0" w:space="0" w:color="auto"/>
      </w:divBdr>
    </w:div>
    <w:div w:id="546794331">
      <w:bodyDiv w:val="1"/>
      <w:marLeft w:val="0"/>
      <w:marRight w:val="0"/>
      <w:marTop w:val="0"/>
      <w:marBottom w:val="0"/>
      <w:divBdr>
        <w:top w:val="none" w:sz="0" w:space="0" w:color="auto"/>
        <w:left w:val="none" w:sz="0" w:space="0" w:color="auto"/>
        <w:bottom w:val="none" w:sz="0" w:space="0" w:color="auto"/>
        <w:right w:val="none" w:sz="0" w:space="0" w:color="auto"/>
      </w:divBdr>
    </w:div>
    <w:div w:id="802776343">
      <w:bodyDiv w:val="1"/>
      <w:marLeft w:val="0"/>
      <w:marRight w:val="0"/>
      <w:marTop w:val="0"/>
      <w:marBottom w:val="0"/>
      <w:divBdr>
        <w:top w:val="none" w:sz="0" w:space="0" w:color="auto"/>
        <w:left w:val="none" w:sz="0" w:space="0" w:color="auto"/>
        <w:bottom w:val="none" w:sz="0" w:space="0" w:color="auto"/>
        <w:right w:val="none" w:sz="0" w:space="0" w:color="auto"/>
      </w:divBdr>
    </w:div>
    <w:div w:id="817501772">
      <w:bodyDiv w:val="1"/>
      <w:marLeft w:val="0"/>
      <w:marRight w:val="0"/>
      <w:marTop w:val="0"/>
      <w:marBottom w:val="0"/>
      <w:divBdr>
        <w:top w:val="none" w:sz="0" w:space="0" w:color="auto"/>
        <w:left w:val="none" w:sz="0" w:space="0" w:color="auto"/>
        <w:bottom w:val="none" w:sz="0" w:space="0" w:color="auto"/>
        <w:right w:val="none" w:sz="0" w:space="0" w:color="auto"/>
      </w:divBdr>
    </w:div>
    <w:div w:id="870805480">
      <w:bodyDiv w:val="1"/>
      <w:marLeft w:val="0"/>
      <w:marRight w:val="0"/>
      <w:marTop w:val="0"/>
      <w:marBottom w:val="0"/>
      <w:divBdr>
        <w:top w:val="none" w:sz="0" w:space="0" w:color="auto"/>
        <w:left w:val="none" w:sz="0" w:space="0" w:color="auto"/>
        <w:bottom w:val="none" w:sz="0" w:space="0" w:color="auto"/>
        <w:right w:val="none" w:sz="0" w:space="0" w:color="auto"/>
      </w:divBdr>
    </w:div>
    <w:div w:id="1229926106">
      <w:bodyDiv w:val="1"/>
      <w:marLeft w:val="0"/>
      <w:marRight w:val="0"/>
      <w:marTop w:val="0"/>
      <w:marBottom w:val="0"/>
      <w:divBdr>
        <w:top w:val="none" w:sz="0" w:space="0" w:color="auto"/>
        <w:left w:val="none" w:sz="0" w:space="0" w:color="auto"/>
        <w:bottom w:val="none" w:sz="0" w:space="0" w:color="auto"/>
        <w:right w:val="none" w:sz="0" w:space="0" w:color="auto"/>
      </w:divBdr>
    </w:div>
    <w:div w:id="1314406891">
      <w:bodyDiv w:val="1"/>
      <w:marLeft w:val="0"/>
      <w:marRight w:val="0"/>
      <w:marTop w:val="0"/>
      <w:marBottom w:val="0"/>
      <w:divBdr>
        <w:top w:val="none" w:sz="0" w:space="0" w:color="auto"/>
        <w:left w:val="none" w:sz="0" w:space="0" w:color="auto"/>
        <w:bottom w:val="none" w:sz="0" w:space="0" w:color="auto"/>
        <w:right w:val="none" w:sz="0" w:space="0" w:color="auto"/>
      </w:divBdr>
    </w:div>
    <w:div w:id="1333945437">
      <w:bodyDiv w:val="1"/>
      <w:marLeft w:val="0"/>
      <w:marRight w:val="0"/>
      <w:marTop w:val="0"/>
      <w:marBottom w:val="0"/>
      <w:divBdr>
        <w:top w:val="none" w:sz="0" w:space="0" w:color="auto"/>
        <w:left w:val="none" w:sz="0" w:space="0" w:color="auto"/>
        <w:bottom w:val="none" w:sz="0" w:space="0" w:color="auto"/>
        <w:right w:val="none" w:sz="0" w:space="0" w:color="auto"/>
      </w:divBdr>
    </w:div>
    <w:div w:id="1345867149">
      <w:bodyDiv w:val="1"/>
      <w:marLeft w:val="0"/>
      <w:marRight w:val="0"/>
      <w:marTop w:val="0"/>
      <w:marBottom w:val="0"/>
      <w:divBdr>
        <w:top w:val="none" w:sz="0" w:space="0" w:color="auto"/>
        <w:left w:val="none" w:sz="0" w:space="0" w:color="auto"/>
        <w:bottom w:val="none" w:sz="0" w:space="0" w:color="auto"/>
        <w:right w:val="none" w:sz="0" w:space="0" w:color="auto"/>
      </w:divBdr>
    </w:div>
    <w:div w:id="1422291508">
      <w:bodyDiv w:val="1"/>
      <w:marLeft w:val="0"/>
      <w:marRight w:val="0"/>
      <w:marTop w:val="0"/>
      <w:marBottom w:val="0"/>
      <w:divBdr>
        <w:top w:val="none" w:sz="0" w:space="0" w:color="auto"/>
        <w:left w:val="none" w:sz="0" w:space="0" w:color="auto"/>
        <w:bottom w:val="none" w:sz="0" w:space="0" w:color="auto"/>
        <w:right w:val="none" w:sz="0" w:space="0" w:color="auto"/>
      </w:divBdr>
    </w:div>
    <w:div w:id="1456868259">
      <w:bodyDiv w:val="1"/>
      <w:marLeft w:val="0"/>
      <w:marRight w:val="0"/>
      <w:marTop w:val="0"/>
      <w:marBottom w:val="0"/>
      <w:divBdr>
        <w:top w:val="none" w:sz="0" w:space="0" w:color="auto"/>
        <w:left w:val="none" w:sz="0" w:space="0" w:color="auto"/>
        <w:bottom w:val="none" w:sz="0" w:space="0" w:color="auto"/>
        <w:right w:val="none" w:sz="0" w:space="0" w:color="auto"/>
      </w:divBdr>
    </w:div>
    <w:div w:id="1704986725">
      <w:bodyDiv w:val="1"/>
      <w:marLeft w:val="0"/>
      <w:marRight w:val="0"/>
      <w:marTop w:val="0"/>
      <w:marBottom w:val="0"/>
      <w:divBdr>
        <w:top w:val="none" w:sz="0" w:space="0" w:color="auto"/>
        <w:left w:val="none" w:sz="0" w:space="0" w:color="auto"/>
        <w:bottom w:val="none" w:sz="0" w:space="0" w:color="auto"/>
        <w:right w:val="none" w:sz="0" w:space="0" w:color="auto"/>
      </w:divBdr>
    </w:div>
    <w:div w:id="1737047879">
      <w:bodyDiv w:val="1"/>
      <w:marLeft w:val="0"/>
      <w:marRight w:val="0"/>
      <w:marTop w:val="0"/>
      <w:marBottom w:val="0"/>
      <w:divBdr>
        <w:top w:val="none" w:sz="0" w:space="0" w:color="auto"/>
        <w:left w:val="none" w:sz="0" w:space="0" w:color="auto"/>
        <w:bottom w:val="none" w:sz="0" w:space="0" w:color="auto"/>
        <w:right w:val="none" w:sz="0" w:space="0" w:color="auto"/>
      </w:divBdr>
      <w:divsChild>
        <w:div w:id="308873774">
          <w:marLeft w:val="0"/>
          <w:marRight w:val="0"/>
          <w:marTop w:val="0"/>
          <w:marBottom w:val="0"/>
          <w:divBdr>
            <w:top w:val="none" w:sz="0" w:space="0" w:color="auto"/>
            <w:left w:val="none" w:sz="0" w:space="0" w:color="auto"/>
            <w:bottom w:val="none" w:sz="0" w:space="0" w:color="auto"/>
            <w:right w:val="none" w:sz="0" w:space="0" w:color="auto"/>
          </w:divBdr>
        </w:div>
        <w:div w:id="57556901">
          <w:marLeft w:val="0"/>
          <w:marRight w:val="0"/>
          <w:marTop w:val="0"/>
          <w:marBottom w:val="0"/>
          <w:divBdr>
            <w:top w:val="none" w:sz="0" w:space="0" w:color="auto"/>
            <w:left w:val="none" w:sz="0" w:space="0" w:color="auto"/>
            <w:bottom w:val="none" w:sz="0" w:space="0" w:color="auto"/>
            <w:right w:val="none" w:sz="0" w:space="0" w:color="auto"/>
          </w:divBdr>
        </w:div>
        <w:div w:id="889923469">
          <w:marLeft w:val="0"/>
          <w:marRight w:val="0"/>
          <w:marTop w:val="0"/>
          <w:marBottom w:val="0"/>
          <w:divBdr>
            <w:top w:val="none" w:sz="0" w:space="0" w:color="auto"/>
            <w:left w:val="none" w:sz="0" w:space="0" w:color="auto"/>
            <w:bottom w:val="none" w:sz="0" w:space="0" w:color="auto"/>
            <w:right w:val="none" w:sz="0" w:space="0" w:color="auto"/>
          </w:divBdr>
        </w:div>
        <w:div w:id="1444303930">
          <w:marLeft w:val="0"/>
          <w:marRight w:val="0"/>
          <w:marTop w:val="0"/>
          <w:marBottom w:val="0"/>
          <w:divBdr>
            <w:top w:val="none" w:sz="0" w:space="0" w:color="auto"/>
            <w:left w:val="none" w:sz="0" w:space="0" w:color="auto"/>
            <w:bottom w:val="none" w:sz="0" w:space="0" w:color="auto"/>
            <w:right w:val="none" w:sz="0" w:space="0" w:color="auto"/>
          </w:divBdr>
        </w:div>
        <w:div w:id="1421023191">
          <w:marLeft w:val="0"/>
          <w:marRight w:val="0"/>
          <w:marTop w:val="0"/>
          <w:marBottom w:val="0"/>
          <w:divBdr>
            <w:top w:val="none" w:sz="0" w:space="0" w:color="auto"/>
            <w:left w:val="none" w:sz="0" w:space="0" w:color="auto"/>
            <w:bottom w:val="none" w:sz="0" w:space="0" w:color="auto"/>
            <w:right w:val="none" w:sz="0" w:space="0" w:color="auto"/>
          </w:divBdr>
        </w:div>
        <w:div w:id="804856655">
          <w:marLeft w:val="0"/>
          <w:marRight w:val="0"/>
          <w:marTop w:val="0"/>
          <w:marBottom w:val="0"/>
          <w:divBdr>
            <w:top w:val="none" w:sz="0" w:space="0" w:color="auto"/>
            <w:left w:val="none" w:sz="0" w:space="0" w:color="auto"/>
            <w:bottom w:val="none" w:sz="0" w:space="0" w:color="auto"/>
            <w:right w:val="none" w:sz="0" w:space="0" w:color="auto"/>
          </w:divBdr>
        </w:div>
        <w:div w:id="760418681">
          <w:marLeft w:val="0"/>
          <w:marRight w:val="0"/>
          <w:marTop w:val="0"/>
          <w:marBottom w:val="0"/>
          <w:divBdr>
            <w:top w:val="none" w:sz="0" w:space="0" w:color="auto"/>
            <w:left w:val="none" w:sz="0" w:space="0" w:color="auto"/>
            <w:bottom w:val="none" w:sz="0" w:space="0" w:color="auto"/>
            <w:right w:val="none" w:sz="0" w:space="0" w:color="auto"/>
          </w:divBdr>
        </w:div>
      </w:divsChild>
    </w:div>
    <w:div w:id="1813331780">
      <w:bodyDiv w:val="1"/>
      <w:marLeft w:val="0"/>
      <w:marRight w:val="0"/>
      <w:marTop w:val="0"/>
      <w:marBottom w:val="0"/>
      <w:divBdr>
        <w:top w:val="none" w:sz="0" w:space="0" w:color="auto"/>
        <w:left w:val="none" w:sz="0" w:space="0" w:color="auto"/>
        <w:bottom w:val="none" w:sz="0" w:space="0" w:color="auto"/>
        <w:right w:val="none" w:sz="0" w:space="0" w:color="auto"/>
      </w:divBdr>
    </w:div>
    <w:div w:id="1874146351">
      <w:bodyDiv w:val="1"/>
      <w:marLeft w:val="0"/>
      <w:marRight w:val="0"/>
      <w:marTop w:val="0"/>
      <w:marBottom w:val="0"/>
      <w:divBdr>
        <w:top w:val="none" w:sz="0" w:space="0" w:color="auto"/>
        <w:left w:val="none" w:sz="0" w:space="0" w:color="auto"/>
        <w:bottom w:val="none" w:sz="0" w:space="0" w:color="auto"/>
        <w:right w:val="none" w:sz="0" w:space="0" w:color="auto"/>
      </w:divBdr>
    </w:div>
    <w:div w:id="1952204556">
      <w:bodyDiv w:val="1"/>
      <w:marLeft w:val="0"/>
      <w:marRight w:val="0"/>
      <w:marTop w:val="0"/>
      <w:marBottom w:val="0"/>
      <w:divBdr>
        <w:top w:val="none" w:sz="0" w:space="0" w:color="auto"/>
        <w:left w:val="none" w:sz="0" w:space="0" w:color="auto"/>
        <w:bottom w:val="none" w:sz="0" w:space="0" w:color="auto"/>
        <w:right w:val="none" w:sz="0" w:space="0" w:color="auto"/>
      </w:divBdr>
    </w:div>
    <w:div w:id="1986396872">
      <w:bodyDiv w:val="1"/>
      <w:marLeft w:val="0"/>
      <w:marRight w:val="0"/>
      <w:marTop w:val="0"/>
      <w:marBottom w:val="0"/>
      <w:divBdr>
        <w:top w:val="none" w:sz="0" w:space="0" w:color="auto"/>
        <w:left w:val="none" w:sz="0" w:space="0" w:color="auto"/>
        <w:bottom w:val="none" w:sz="0" w:space="0" w:color="auto"/>
        <w:right w:val="none" w:sz="0" w:space="0" w:color="auto"/>
      </w:divBdr>
    </w:div>
    <w:div w:id="2009021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parentcenterhub.org/manifestation/" TargetMode="External"/><Relationship Id="rId18" Type="http://schemas.openxmlformats.org/officeDocument/2006/relationships/hyperlink" Target="https://www.ada.gov/fact_on_complaint.htm"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maineaap.org/assets/about/Mask-exemption-letter-template.pdf" TargetMode="External"/><Relationship Id="rId17" Type="http://schemas.openxmlformats.org/officeDocument/2006/relationships/hyperlink" Target="https://www.maine.gov/mhrc/file" TargetMode="External"/><Relationship Id="rId2" Type="http://schemas.openxmlformats.org/officeDocument/2006/relationships/numbering" Target="numbering.xml"/><Relationship Id="rId16" Type="http://schemas.openxmlformats.org/officeDocument/2006/relationships/hyperlink" Target="https://www2.ed.gov/about/offices/list/ocr/complaintintro.html" TargetMode="External"/><Relationship Id="rId20" Type="http://schemas.openxmlformats.org/officeDocument/2006/relationships/hyperlink" Target="https://www.oregon.gov/ode/students-and-family/healthsafety/Documents/Face%20Coverings%20FAQ.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www.maine.gov/doe/learning/specialed/dueprocess" TargetMode="External"/><Relationship Id="rId10" Type="http://schemas.openxmlformats.org/officeDocument/2006/relationships/footer" Target="footer1.xml"/><Relationship Id="rId19" Type="http://schemas.openxmlformats.org/officeDocument/2006/relationships/hyperlink" Target="https://drme.org/contact"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sites.ed.gov/idea/files/dcl-on-pbis-in-ieps-08-01-2016.pdf" TargetMode="External"/><Relationship Id="rId22"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education.vermont.gov/sites/aoe/files/documents/edu-vdh-guidance-strong-healthy-start-school-health-updated-8-11.pdf" TargetMode="External"/><Relationship Id="rId3" Type="http://schemas.openxmlformats.org/officeDocument/2006/relationships/hyperlink" Target="https://www.maine.gov/doe/sites/maine.gov.doe/files/inline-files/PPE%20Reopening%20Guidance%208-28-2020.pdf" TargetMode="External"/><Relationship Id="rId7" Type="http://schemas.openxmlformats.org/officeDocument/2006/relationships/hyperlink" Target="http://www.doe.mass.edu/covid19/return-to-school/guidance.pdf" TargetMode="External"/><Relationship Id="rId2" Type="http://schemas.openxmlformats.org/officeDocument/2006/relationships/hyperlink" Target="http://www.maine.gov/doe/sites/maine.gov.doe/files/inline-files/School%20Guidance%209.4.20.pdf" TargetMode="External"/><Relationship Id="rId1" Type="http://schemas.openxmlformats.org/officeDocument/2006/relationships/hyperlink" Target="https://www.maine.gov/doe/sites/maine.gov.doe/files/inline-files/Framework%20for%20Returning%20to%20Classroom%20Instruction%209.15.20.pdf" TargetMode="External"/><Relationship Id="rId6" Type="http://schemas.openxmlformats.org/officeDocument/2006/relationships/hyperlink" Target="https://www.covidguidance.nh.gov/sites/g/files/ehbemt381/files/inline-documents/sonh/k-12-back-to-school.pdf" TargetMode="External"/><Relationship Id="rId11" Type="http://schemas.openxmlformats.org/officeDocument/2006/relationships/hyperlink" Target="https://www.oregon.gov/ode/students-and-family/healthsafety/Documents/Face%20Coverings%20FAQ.pdf" TargetMode="External"/><Relationship Id="rId5" Type="http://schemas.openxmlformats.org/officeDocument/2006/relationships/hyperlink" Target="https://www.maine.gov/dhhs/mecdc/infectious-disease/epi/airborne/coronavirus/data.shtml" TargetMode="External"/><Relationship Id="rId10" Type="http://schemas.openxmlformats.org/officeDocument/2006/relationships/hyperlink" Target="https://www.health.state.mn.us/diseases/coronavirus/schools/directsupport.pdf" TargetMode="External"/><Relationship Id="rId4" Type="http://schemas.openxmlformats.org/officeDocument/2006/relationships/hyperlink" Target="https://www.maineaap.org/assets/docs/Mask-Guidance-for-School-Aged-Children.pdf" TargetMode="External"/><Relationship Id="rId9" Type="http://schemas.openxmlformats.org/officeDocument/2006/relationships/hyperlink" Target="https://www.health.state.mn.us/diseases/coronavirus/schools/k12planguide.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C8421E-64AA-45CA-9E5C-7A1032952D3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9</Pages>
  <Words>3567</Words>
  <Characters>20337</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Atlee Reilly</dc:creator>
  <cp:lastModifiedBy>Sara R. Squires</cp:lastModifiedBy>
  <cp:revision>4</cp:revision>
  <dcterms:created xsi:type="dcterms:W3CDTF">2020-09-21T16:24:00Z</dcterms:created>
  <dcterms:modified xsi:type="dcterms:W3CDTF">2020-09-21T17:34:00Z</dcterms:modified>
</cp:coreProperties>
</file>